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F5D" w14:textId="157F1C89" w:rsidR="00CB06C4" w:rsidRDefault="00CB06C4" w:rsidP="003419E1">
      <w:pPr>
        <w:jc w:val="center"/>
      </w:pPr>
      <w:r>
        <w:rPr>
          <w:rFonts w:hint="eastAsia"/>
        </w:rPr>
        <w:t>第</w:t>
      </w:r>
      <w:r w:rsidR="00903931">
        <w:rPr>
          <w:rFonts w:hint="eastAsia"/>
        </w:rPr>
        <w:t>6</w:t>
      </w:r>
      <w:r w:rsidR="007C0CBA">
        <w:rPr>
          <w:rFonts w:hint="eastAsia"/>
        </w:rPr>
        <w:t>2</w:t>
      </w:r>
      <w:r>
        <w:rPr>
          <w:rFonts w:hint="eastAsia"/>
        </w:rPr>
        <w:t>回</w:t>
      </w:r>
      <w:r w:rsidRPr="00A905DD">
        <w:rPr>
          <w:rFonts w:hint="eastAsia"/>
        </w:rPr>
        <w:t>全国スポーツ少年大会の委託業務</w:t>
      </w:r>
    </w:p>
    <w:p w14:paraId="18E55D12" w14:textId="1E34E869" w:rsidR="00A905DD" w:rsidRDefault="00CB06C4" w:rsidP="003419E1">
      <w:pPr>
        <w:jc w:val="center"/>
      </w:pPr>
      <w:r w:rsidRPr="00A905DD">
        <w:rPr>
          <w:rFonts w:hint="eastAsia"/>
        </w:rPr>
        <w:t>企画提案方式募集要領</w:t>
      </w:r>
    </w:p>
    <w:p w14:paraId="0849EDD8" w14:textId="77777777" w:rsidR="00CB06C4" w:rsidRPr="00A905DD" w:rsidRDefault="00CB06C4" w:rsidP="003419E1">
      <w:pPr>
        <w:jc w:val="center"/>
      </w:pPr>
    </w:p>
    <w:p w14:paraId="1CB94332" w14:textId="12869D8B" w:rsidR="00903931" w:rsidRPr="00903931" w:rsidRDefault="00903931" w:rsidP="00903931">
      <w:pPr>
        <w:jc w:val="right"/>
        <w:rPr>
          <w:rFonts w:asciiTheme="minorEastAsia" w:hAnsiTheme="minorEastAsia"/>
          <w:szCs w:val="21"/>
        </w:rPr>
      </w:pPr>
      <w:r w:rsidRPr="00903931">
        <w:rPr>
          <w:rFonts w:asciiTheme="minorEastAsia" w:hAnsiTheme="minorEastAsia" w:hint="eastAsia"/>
          <w:szCs w:val="21"/>
        </w:rPr>
        <w:t>公益財団法人</w:t>
      </w:r>
      <w:r w:rsidR="007C0CBA">
        <w:rPr>
          <w:rFonts w:asciiTheme="minorEastAsia" w:hAnsiTheme="minorEastAsia" w:hint="eastAsia"/>
          <w:szCs w:val="21"/>
        </w:rPr>
        <w:t>秋田</w:t>
      </w:r>
      <w:r w:rsidRPr="00903931">
        <w:rPr>
          <w:rFonts w:asciiTheme="minorEastAsia" w:hAnsiTheme="minorEastAsia" w:hint="eastAsia"/>
          <w:szCs w:val="21"/>
        </w:rPr>
        <w:t>県スポーツ協会</w:t>
      </w:r>
    </w:p>
    <w:p w14:paraId="0A5394EF" w14:textId="5FF1FCC9" w:rsidR="00903931" w:rsidRPr="00903931" w:rsidRDefault="00903931" w:rsidP="007C0CBA">
      <w:pPr>
        <w:jc w:val="right"/>
        <w:rPr>
          <w:rFonts w:asciiTheme="minorEastAsia" w:hAnsiTheme="minorEastAsia"/>
          <w:spacing w:val="4"/>
          <w:kern w:val="0"/>
          <w:szCs w:val="21"/>
        </w:rPr>
      </w:pPr>
      <w:r>
        <w:rPr>
          <w:rFonts w:asciiTheme="minorEastAsia" w:hAnsiTheme="minorEastAsia" w:hint="eastAsia"/>
          <w:kern w:val="0"/>
          <w:szCs w:val="21"/>
        </w:rPr>
        <w:t xml:space="preserve">　　</w:t>
      </w:r>
      <w:r w:rsidR="007C0CBA">
        <w:rPr>
          <w:rFonts w:asciiTheme="minorEastAsia" w:hAnsiTheme="minorEastAsia" w:hint="eastAsia"/>
          <w:kern w:val="0"/>
          <w:szCs w:val="21"/>
        </w:rPr>
        <w:t>秋田</w:t>
      </w:r>
      <w:r w:rsidRPr="007C0CBA">
        <w:rPr>
          <w:rFonts w:asciiTheme="minorEastAsia" w:hAnsiTheme="minorEastAsia" w:hint="eastAsia"/>
          <w:kern w:val="0"/>
          <w:szCs w:val="21"/>
        </w:rPr>
        <w:t>県スポーツ少年団事務局</w:t>
      </w:r>
    </w:p>
    <w:p w14:paraId="664D1949" w14:textId="77777777" w:rsidR="00326966" w:rsidRDefault="00903931" w:rsidP="00326966">
      <w:pPr>
        <w:ind w:right="840"/>
        <w:jc w:val="center"/>
      </w:pPr>
      <w:r>
        <w:rPr>
          <w:rFonts w:hint="eastAsia"/>
        </w:rPr>
        <w:t xml:space="preserve">　　　　　　　　　　　　　　　　　　　　　　　　　　　</w:t>
      </w:r>
    </w:p>
    <w:p w14:paraId="5FC11C5C" w14:textId="43A32EF4" w:rsidR="00B17D83" w:rsidRDefault="00B17D83" w:rsidP="00326966">
      <w:pPr>
        <w:ind w:right="840"/>
      </w:pPr>
      <w:r>
        <w:rPr>
          <w:rFonts w:hint="eastAsia"/>
        </w:rPr>
        <w:t>１　趣旨</w:t>
      </w:r>
    </w:p>
    <w:p w14:paraId="0E69E75A" w14:textId="5F3831E6" w:rsidR="00B17D83" w:rsidRDefault="00B17D83" w:rsidP="00B17D83">
      <w:pPr>
        <w:suppressAutoHyphens/>
        <w:overflowPunct w:val="0"/>
        <w:ind w:left="210" w:hangingChars="100" w:hanging="210"/>
        <w:jc w:val="left"/>
        <w:textAlignment w:val="baseline"/>
      </w:pPr>
      <w:r>
        <w:rPr>
          <w:rFonts w:hint="eastAsia"/>
        </w:rPr>
        <w:t xml:space="preserve">　　この要領は、「第62回全国スポーツ少年大会運営業務委託」(以下「本業務」という。)において、公募型プロポーザル方式により、業者を選定するために必要な事項を定めるものである。</w:t>
      </w:r>
    </w:p>
    <w:p w14:paraId="0FDD2152" w14:textId="77777777" w:rsidR="00B17D83" w:rsidRDefault="00B17D83" w:rsidP="00B17D83">
      <w:pPr>
        <w:suppressAutoHyphens/>
        <w:overflowPunct w:val="0"/>
        <w:jc w:val="left"/>
        <w:textAlignment w:val="baseline"/>
      </w:pPr>
    </w:p>
    <w:p w14:paraId="3153EE0D" w14:textId="77777777" w:rsidR="00B17D83" w:rsidRDefault="00B17D83" w:rsidP="00B17D83">
      <w:pPr>
        <w:suppressAutoHyphens/>
        <w:overflowPunct w:val="0"/>
        <w:jc w:val="left"/>
        <w:textAlignment w:val="baseline"/>
      </w:pPr>
      <w:r>
        <w:rPr>
          <w:rFonts w:hint="eastAsia"/>
        </w:rPr>
        <w:t>２　業務概要</w:t>
      </w:r>
    </w:p>
    <w:p w14:paraId="7BE04974" w14:textId="1F13A534" w:rsidR="00B17D83" w:rsidRDefault="004A6053" w:rsidP="004A6053">
      <w:pPr>
        <w:suppressAutoHyphens/>
        <w:overflowPunct w:val="0"/>
        <w:jc w:val="left"/>
        <w:textAlignment w:val="baseline"/>
      </w:pPr>
      <w:r w:rsidRPr="00675C8E">
        <w:rPr>
          <w:rFonts w:hint="eastAsia"/>
        </w:rPr>
        <w:t>（</w:t>
      </w:r>
      <w:r>
        <w:rPr>
          <w:rFonts w:hint="eastAsia"/>
        </w:rPr>
        <w:t>１</w:t>
      </w:r>
      <w:r w:rsidRPr="00675C8E">
        <w:rPr>
          <w:rFonts w:hint="eastAsia"/>
        </w:rPr>
        <w:t>）</w:t>
      </w:r>
      <w:r w:rsidR="00B17D83">
        <w:rPr>
          <w:rFonts w:hint="eastAsia"/>
        </w:rPr>
        <w:t>業務名</w:t>
      </w:r>
    </w:p>
    <w:p w14:paraId="666ED416" w14:textId="5F0576C3" w:rsidR="00B17D83" w:rsidRDefault="00B17D83" w:rsidP="00B17D83">
      <w:pPr>
        <w:suppressAutoHyphens/>
        <w:overflowPunct w:val="0"/>
        <w:jc w:val="left"/>
        <w:textAlignment w:val="baseline"/>
      </w:pPr>
      <w:r>
        <w:rPr>
          <w:rFonts w:hint="eastAsia"/>
        </w:rPr>
        <w:t xml:space="preserve">　　　第62回全国スポーツ少年大会運営業務委託</w:t>
      </w:r>
    </w:p>
    <w:p w14:paraId="44CB2E07" w14:textId="4CFE4C8E" w:rsidR="00B17D83" w:rsidRDefault="001C1086" w:rsidP="001C1086">
      <w:pPr>
        <w:suppressAutoHyphens/>
        <w:overflowPunct w:val="0"/>
        <w:jc w:val="left"/>
        <w:textAlignment w:val="baseline"/>
      </w:pPr>
      <w:r>
        <w:rPr>
          <w:rFonts w:hint="eastAsia"/>
        </w:rPr>
        <w:t>（２）</w:t>
      </w:r>
      <w:r w:rsidR="00B17D83">
        <w:rPr>
          <w:rFonts w:hint="eastAsia"/>
        </w:rPr>
        <w:t>業務目的</w:t>
      </w:r>
    </w:p>
    <w:p w14:paraId="41B19ACF" w14:textId="01E8C5C3" w:rsidR="00B17D83" w:rsidRDefault="00B17D83" w:rsidP="00B17D83">
      <w:pPr>
        <w:suppressAutoHyphens/>
        <w:overflowPunct w:val="0"/>
        <w:ind w:left="630" w:hangingChars="300" w:hanging="630"/>
        <w:jc w:val="left"/>
        <w:textAlignment w:val="baseline"/>
      </w:pPr>
      <w:r>
        <w:rPr>
          <w:rFonts w:hint="eastAsia"/>
        </w:rPr>
        <w:t xml:space="preserve">　　　令和</w:t>
      </w:r>
      <w:r w:rsidR="00070170">
        <w:rPr>
          <w:rFonts w:hint="eastAsia"/>
        </w:rPr>
        <w:t>6</w:t>
      </w:r>
      <w:r>
        <w:rPr>
          <w:rFonts w:hint="eastAsia"/>
        </w:rPr>
        <w:t>年</w:t>
      </w:r>
      <w:r w:rsidR="001E7343">
        <w:rPr>
          <w:rFonts w:hint="eastAsia"/>
        </w:rPr>
        <w:t>7</w:t>
      </w:r>
      <w:r>
        <w:rPr>
          <w:rFonts w:hint="eastAsia"/>
        </w:rPr>
        <w:t>月</w:t>
      </w:r>
      <w:r w:rsidR="001E7343">
        <w:rPr>
          <w:rFonts w:hint="eastAsia"/>
        </w:rPr>
        <w:t>2</w:t>
      </w:r>
      <w:r w:rsidR="006B05BC">
        <w:rPr>
          <w:rFonts w:hint="eastAsia"/>
        </w:rPr>
        <w:t>7</w:t>
      </w:r>
      <w:r>
        <w:rPr>
          <w:rFonts w:hint="eastAsia"/>
        </w:rPr>
        <w:t>日(</w:t>
      </w:r>
      <w:r w:rsidR="006B05BC">
        <w:rPr>
          <w:rFonts w:hint="eastAsia"/>
        </w:rPr>
        <w:t>土</w:t>
      </w:r>
      <w:r>
        <w:rPr>
          <w:rFonts w:hint="eastAsia"/>
        </w:rPr>
        <w:t>)～</w:t>
      </w:r>
      <w:r w:rsidR="006B05BC">
        <w:rPr>
          <w:rFonts w:hint="eastAsia"/>
        </w:rPr>
        <w:t>30</w:t>
      </w:r>
      <w:r>
        <w:rPr>
          <w:rFonts w:hint="eastAsia"/>
        </w:rPr>
        <w:t>日(</w:t>
      </w:r>
      <w:r w:rsidR="006B05BC">
        <w:rPr>
          <w:rFonts w:hint="eastAsia"/>
        </w:rPr>
        <w:t>火</w:t>
      </w:r>
      <w:r>
        <w:rPr>
          <w:rFonts w:hint="eastAsia"/>
        </w:rPr>
        <w:t>)に</w:t>
      </w:r>
      <w:r w:rsidR="006825F6">
        <w:rPr>
          <w:rFonts w:hint="eastAsia"/>
        </w:rPr>
        <w:t>秋田県</w:t>
      </w:r>
      <w:r>
        <w:rPr>
          <w:rFonts w:hint="eastAsia"/>
        </w:rPr>
        <w:t>仙北市で開催される第62回全国スポーツ少年大会が円滑に開催されるよう必要な業務を行うものである。</w:t>
      </w:r>
    </w:p>
    <w:p w14:paraId="558CCFFD" w14:textId="6A654E73" w:rsidR="00B17D83" w:rsidRDefault="001C1086" w:rsidP="001C1086">
      <w:pPr>
        <w:suppressAutoHyphens/>
        <w:overflowPunct w:val="0"/>
        <w:jc w:val="left"/>
        <w:textAlignment w:val="baseline"/>
      </w:pPr>
      <w:r>
        <w:rPr>
          <w:rFonts w:hint="eastAsia"/>
        </w:rPr>
        <w:t>（３）</w:t>
      </w:r>
      <w:r w:rsidR="00B17D83">
        <w:rPr>
          <w:rFonts w:hint="eastAsia"/>
        </w:rPr>
        <w:t>業務内容</w:t>
      </w:r>
    </w:p>
    <w:p w14:paraId="1614001E" w14:textId="108CBAFA" w:rsidR="00B17D83" w:rsidRDefault="00B17D83" w:rsidP="00B17D83">
      <w:pPr>
        <w:suppressAutoHyphens/>
        <w:overflowPunct w:val="0"/>
        <w:ind w:left="630" w:hangingChars="300" w:hanging="630"/>
        <w:jc w:val="left"/>
        <w:textAlignment w:val="baseline"/>
      </w:pPr>
      <w:r>
        <w:rPr>
          <w:rFonts w:hint="eastAsia"/>
        </w:rPr>
        <w:t xml:space="preserve">　　　別添「第62回全国スポーツ少年大会運営業務委託仕様書(案)」(以下</w:t>
      </w:r>
      <w:r w:rsidR="006825F6">
        <w:rPr>
          <w:rFonts w:hint="eastAsia"/>
        </w:rPr>
        <w:t>、</w:t>
      </w:r>
      <w:r>
        <w:rPr>
          <w:rFonts w:hint="eastAsia"/>
        </w:rPr>
        <w:t>「仕様書」という。)のとおり</w:t>
      </w:r>
    </w:p>
    <w:p w14:paraId="18554542" w14:textId="375F0222" w:rsidR="00B17D83" w:rsidRDefault="001C1086" w:rsidP="001C1086">
      <w:pPr>
        <w:suppressAutoHyphens/>
        <w:overflowPunct w:val="0"/>
        <w:jc w:val="left"/>
        <w:textAlignment w:val="baseline"/>
      </w:pPr>
      <w:r>
        <w:rPr>
          <w:rFonts w:hint="eastAsia"/>
        </w:rPr>
        <w:t>（４）</w:t>
      </w:r>
      <w:r w:rsidR="00B17D83">
        <w:rPr>
          <w:rFonts w:hint="eastAsia"/>
        </w:rPr>
        <w:t>履行期限</w:t>
      </w:r>
    </w:p>
    <w:p w14:paraId="1A4EBDF6" w14:textId="65DB63BA" w:rsidR="00B17D83" w:rsidRDefault="00B17D83" w:rsidP="00B17D83">
      <w:pPr>
        <w:suppressAutoHyphens/>
        <w:overflowPunct w:val="0"/>
        <w:jc w:val="left"/>
        <w:textAlignment w:val="baseline"/>
      </w:pPr>
      <w:r>
        <w:rPr>
          <w:rFonts w:hint="eastAsia"/>
        </w:rPr>
        <w:t xml:space="preserve">　　　令和</w:t>
      </w:r>
      <w:r w:rsidR="00D15FEF">
        <w:rPr>
          <w:rFonts w:hint="eastAsia"/>
        </w:rPr>
        <w:t>6</w:t>
      </w:r>
      <w:r>
        <w:rPr>
          <w:rFonts w:hint="eastAsia"/>
        </w:rPr>
        <w:t>年８月31日(</w:t>
      </w:r>
      <w:r w:rsidR="00D15FEF">
        <w:rPr>
          <w:rFonts w:hint="eastAsia"/>
        </w:rPr>
        <w:t>土</w:t>
      </w:r>
      <w:r>
        <w:rPr>
          <w:rFonts w:hint="eastAsia"/>
        </w:rPr>
        <w:t>)</w:t>
      </w:r>
    </w:p>
    <w:p w14:paraId="59DA36B2" w14:textId="017B02CC" w:rsidR="00B17D83" w:rsidRDefault="001C1086" w:rsidP="001C1086">
      <w:pPr>
        <w:suppressAutoHyphens/>
        <w:overflowPunct w:val="0"/>
        <w:jc w:val="left"/>
        <w:textAlignment w:val="baseline"/>
      </w:pPr>
      <w:r>
        <w:rPr>
          <w:rFonts w:hint="eastAsia"/>
        </w:rPr>
        <w:t>（５）</w:t>
      </w:r>
      <w:r w:rsidR="00B17D83">
        <w:rPr>
          <w:rFonts w:hint="eastAsia"/>
        </w:rPr>
        <w:t>契約上限金額</w:t>
      </w:r>
    </w:p>
    <w:p w14:paraId="23712A93" w14:textId="0F2385D2" w:rsidR="00B17D83" w:rsidRDefault="00B17D83" w:rsidP="00B17D83">
      <w:pPr>
        <w:suppressAutoHyphens/>
        <w:overflowPunct w:val="0"/>
        <w:jc w:val="left"/>
        <w:textAlignment w:val="baseline"/>
      </w:pPr>
      <w:r>
        <w:rPr>
          <w:rFonts w:hint="eastAsia"/>
        </w:rPr>
        <w:t xml:space="preserve">　　　1</w:t>
      </w:r>
      <w:r w:rsidR="00341C3F">
        <w:rPr>
          <w:rFonts w:hint="eastAsia"/>
        </w:rPr>
        <w:t>3</w:t>
      </w:r>
      <w:r>
        <w:rPr>
          <w:rFonts w:hint="eastAsia"/>
        </w:rPr>
        <w:t>,000千円以内(消費税及び地方消費税を含む。)</w:t>
      </w:r>
    </w:p>
    <w:p w14:paraId="477B100F" w14:textId="26B7EC13" w:rsidR="00B17D83" w:rsidRDefault="00B17D83" w:rsidP="00B17D83">
      <w:pPr>
        <w:suppressAutoHyphens/>
        <w:overflowPunct w:val="0"/>
        <w:jc w:val="left"/>
        <w:textAlignment w:val="baseline"/>
      </w:pPr>
    </w:p>
    <w:p w14:paraId="5723F44D" w14:textId="77777777" w:rsidR="00B17D83" w:rsidRDefault="00B17D83" w:rsidP="00B17D83">
      <w:pPr>
        <w:suppressAutoHyphens/>
        <w:overflowPunct w:val="0"/>
        <w:jc w:val="left"/>
        <w:textAlignment w:val="baseline"/>
      </w:pPr>
      <w:r>
        <w:rPr>
          <w:rFonts w:hint="eastAsia"/>
        </w:rPr>
        <w:t>３　参加資格要件</w:t>
      </w:r>
    </w:p>
    <w:p w14:paraId="64055C0C" w14:textId="77777777" w:rsidR="00675C8E" w:rsidRDefault="00B17D83" w:rsidP="00675C8E">
      <w:pPr>
        <w:suppressAutoHyphens/>
        <w:overflowPunct w:val="0"/>
        <w:jc w:val="left"/>
        <w:textAlignment w:val="baseline"/>
      </w:pPr>
      <w:r>
        <w:rPr>
          <w:rFonts w:hint="eastAsia"/>
        </w:rPr>
        <w:t xml:space="preserve">　　次に掲げる項目をすべて満たす者とする。</w:t>
      </w:r>
    </w:p>
    <w:p w14:paraId="524C913D" w14:textId="3FE488BA" w:rsidR="00675C8E" w:rsidRDefault="001C1086" w:rsidP="001C1086">
      <w:pPr>
        <w:suppressAutoHyphens/>
        <w:overflowPunct w:val="0"/>
        <w:ind w:left="630" w:hangingChars="300" w:hanging="630"/>
        <w:jc w:val="left"/>
        <w:textAlignment w:val="baseline"/>
      </w:pPr>
      <w:r>
        <w:rPr>
          <w:rFonts w:hint="eastAsia"/>
        </w:rPr>
        <w:t>（１）</w:t>
      </w:r>
      <w:r w:rsidR="00675C8E" w:rsidRPr="00675C8E">
        <w:rPr>
          <w:rFonts w:hint="eastAsia"/>
        </w:rPr>
        <w:t>日本国内の旅行代理店のうち、原則として秋田県内に本店・支店又は営業所を有する第</w:t>
      </w:r>
      <w:r w:rsidR="006825F6">
        <w:rPr>
          <w:rFonts w:hint="eastAsia"/>
        </w:rPr>
        <w:t>1</w:t>
      </w:r>
      <w:r w:rsidR="00675C8E" w:rsidRPr="00675C8E">
        <w:rPr>
          <w:rFonts w:hint="eastAsia"/>
        </w:rPr>
        <w:t>種旅行業者（旅行業法）で、かつ</w:t>
      </w:r>
      <w:r w:rsidR="00EE7630">
        <w:rPr>
          <w:rFonts w:hint="eastAsia"/>
        </w:rPr>
        <w:t>（</w:t>
      </w:r>
      <w:r w:rsidR="00675C8E" w:rsidRPr="00675C8E">
        <w:rPr>
          <w:rFonts w:hint="eastAsia"/>
        </w:rPr>
        <w:t>社）日本旅行業協会の正会員であること</w:t>
      </w:r>
      <w:r w:rsidR="00675C8E">
        <w:rPr>
          <w:rFonts w:hint="eastAsia"/>
        </w:rPr>
        <w:t>。</w:t>
      </w:r>
    </w:p>
    <w:p w14:paraId="347C6484" w14:textId="76ECD1A1" w:rsidR="00675C8E" w:rsidRDefault="001C1086" w:rsidP="001C1086">
      <w:pPr>
        <w:suppressAutoHyphens/>
        <w:overflowPunct w:val="0"/>
        <w:ind w:left="630" w:hangingChars="300" w:hanging="630"/>
        <w:jc w:val="left"/>
        <w:textAlignment w:val="baseline"/>
      </w:pPr>
      <w:r>
        <w:rPr>
          <w:rFonts w:hint="eastAsia"/>
        </w:rPr>
        <w:t>（２）</w:t>
      </w:r>
      <w:r w:rsidR="00675C8E" w:rsidRPr="00675C8E">
        <w:rPr>
          <w:rFonts w:hint="eastAsia"/>
        </w:rPr>
        <w:t>これまでに公益財団法人日本スポーツ協会が主催する</w:t>
      </w:r>
      <w:r w:rsidR="00EE7630">
        <w:rPr>
          <w:rFonts w:hint="eastAsia"/>
        </w:rPr>
        <w:t>国際・全国規模の</w:t>
      </w:r>
      <w:r w:rsidR="00675C8E" w:rsidRPr="00675C8E">
        <w:rPr>
          <w:rFonts w:hint="eastAsia"/>
        </w:rPr>
        <w:t>事業を受託したことがある旅行業者である</w:t>
      </w:r>
      <w:r w:rsidR="00675C8E">
        <w:rPr>
          <w:rFonts w:hint="eastAsia"/>
        </w:rPr>
        <w:t>こと。</w:t>
      </w:r>
    </w:p>
    <w:p w14:paraId="09B3596F" w14:textId="1454B30A" w:rsidR="00675C8E" w:rsidRPr="00675C8E" w:rsidRDefault="001C1086" w:rsidP="00EE7630">
      <w:pPr>
        <w:suppressAutoHyphens/>
        <w:overflowPunct w:val="0"/>
        <w:ind w:left="630" w:hangingChars="300" w:hanging="630"/>
        <w:jc w:val="left"/>
        <w:textAlignment w:val="baseline"/>
      </w:pPr>
      <w:r>
        <w:rPr>
          <w:rFonts w:hint="eastAsia"/>
        </w:rPr>
        <w:t>（</w:t>
      </w:r>
      <w:r w:rsidR="00771B99">
        <w:rPr>
          <w:rFonts w:hint="eastAsia"/>
        </w:rPr>
        <w:t>３</w:t>
      </w:r>
      <w:r>
        <w:rPr>
          <w:rFonts w:hint="eastAsia"/>
        </w:rPr>
        <w:t>）</w:t>
      </w:r>
      <w:r w:rsidR="00675C8E" w:rsidRPr="00675C8E">
        <w:rPr>
          <w:rFonts w:hint="eastAsia"/>
        </w:rPr>
        <w:t>地方自治法施行令（昭和22年政令第16号）第167条の4の規定のいずれにも該当しない者であること。</w:t>
      </w:r>
    </w:p>
    <w:p w14:paraId="407AA6C1" w14:textId="52BB5345" w:rsidR="00675C8E" w:rsidRPr="00675C8E" w:rsidRDefault="00675C8E" w:rsidP="00675C8E">
      <w:pPr>
        <w:suppressAutoHyphens/>
        <w:overflowPunct w:val="0"/>
        <w:jc w:val="left"/>
        <w:textAlignment w:val="baseline"/>
      </w:pPr>
      <w:r w:rsidRPr="00675C8E">
        <w:rPr>
          <w:rFonts w:hint="eastAsia"/>
        </w:rPr>
        <w:t>（</w:t>
      </w:r>
      <w:r w:rsidR="00771B99">
        <w:rPr>
          <w:rFonts w:hint="eastAsia"/>
        </w:rPr>
        <w:t>４</w:t>
      </w:r>
      <w:r w:rsidRPr="00675C8E">
        <w:rPr>
          <w:rFonts w:hint="eastAsia"/>
        </w:rPr>
        <w:t>）秋田県の県税の納税義務を有する者にあっては、当該県税の滞納がない者であること。</w:t>
      </w:r>
    </w:p>
    <w:p w14:paraId="3C5C1321" w14:textId="4B378F8E" w:rsidR="00675C8E" w:rsidRPr="00675C8E" w:rsidRDefault="00675C8E" w:rsidP="00EE7630">
      <w:pPr>
        <w:suppressAutoHyphens/>
        <w:overflowPunct w:val="0"/>
        <w:ind w:left="630" w:hangingChars="300" w:hanging="630"/>
        <w:jc w:val="left"/>
        <w:textAlignment w:val="baseline"/>
      </w:pPr>
      <w:r w:rsidRPr="00675C8E">
        <w:rPr>
          <w:rFonts w:hint="eastAsia"/>
        </w:rPr>
        <w:t>（</w:t>
      </w:r>
      <w:r w:rsidR="00771B99">
        <w:rPr>
          <w:rFonts w:hint="eastAsia"/>
        </w:rPr>
        <w:t>５</w:t>
      </w:r>
      <w:r w:rsidRPr="00675C8E">
        <w:rPr>
          <w:rFonts w:hint="eastAsia"/>
        </w:rPr>
        <w:t>）公告日から説明会実施日の間において、秋田県の指名停止・排除措置を受けていない者</w:t>
      </w:r>
      <w:r w:rsidRPr="00675C8E">
        <w:rPr>
          <w:rFonts w:hint="eastAsia"/>
        </w:rPr>
        <w:lastRenderedPageBreak/>
        <w:t>であること。</w:t>
      </w:r>
    </w:p>
    <w:p w14:paraId="3356AABC" w14:textId="2E9DE6EE" w:rsidR="00675C8E" w:rsidRPr="00675C8E" w:rsidRDefault="00675C8E" w:rsidP="00675C8E">
      <w:pPr>
        <w:suppressAutoHyphens/>
        <w:overflowPunct w:val="0"/>
        <w:jc w:val="left"/>
        <w:textAlignment w:val="baseline"/>
      </w:pPr>
      <w:r w:rsidRPr="00675C8E">
        <w:rPr>
          <w:rFonts w:hint="eastAsia"/>
        </w:rPr>
        <w:t>（</w:t>
      </w:r>
      <w:r w:rsidR="00771B99">
        <w:rPr>
          <w:rFonts w:hint="eastAsia"/>
        </w:rPr>
        <w:t>６</w:t>
      </w:r>
      <w:r w:rsidRPr="00675C8E">
        <w:rPr>
          <w:rFonts w:hint="eastAsia"/>
        </w:rPr>
        <w:t>）次のいずれにも該当しない者であること。</w:t>
      </w:r>
    </w:p>
    <w:p w14:paraId="1EE0CEA8" w14:textId="77777777" w:rsidR="00675C8E" w:rsidRPr="00675C8E" w:rsidRDefault="00675C8E" w:rsidP="00EE7630">
      <w:pPr>
        <w:suppressAutoHyphens/>
        <w:overflowPunct w:val="0"/>
        <w:ind w:leftChars="300" w:left="1050" w:hangingChars="200" w:hanging="420"/>
        <w:jc w:val="left"/>
        <w:textAlignment w:val="baseline"/>
      </w:pPr>
      <w:r w:rsidRPr="00675C8E">
        <w:rPr>
          <w:rFonts w:hint="eastAsia"/>
        </w:rPr>
        <w:t>ア　民事再生法（平成11年法律第225号）に基づき再生開始手続開始の申立てをしている者若しくは再生手続開始の申立てがされている者（同法第33条第1項に規定する再生手続開始の決定を受けた者を除く。）でないこと。</w:t>
      </w:r>
    </w:p>
    <w:p w14:paraId="3164CD23" w14:textId="77777777" w:rsidR="00675C8E" w:rsidRPr="00675C8E" w:rsidRDefault="00675C8E" w:rsidP="00EE7630">
      <w:pPr>
        <w:suppressAutoHyphens/>
        <w:overflowPunct w:val="0"/>
        <w:ind w:leftChars="300" w:left="1050" w:hangingChars="200" w:hanging="420"/>
        <w:jc w:val="left"/>
        <w:textAlignment w:val="baseline"/>
      </w:pPr>
      <w:r w:rsidRPr="00675C8E">
        <w:rPr>
          <w:rFonts w:hint="eastAsia"/>
        </w:rPr>
        <w:t>イ　会社更生法（平成14年法律第154号）に基づき更生手続開始の申立てをしている者若しくは更生手続開始の申立てがされている者（同法第41条第1項に規定する更生続開始の決定を受けた者を除く。）</w:t>
      </w:r>
    </w:p>
    <w:p w14:paraId="031E83D9" w14:textId="77777777" w:rsidR="00675C8E" w:rsidRPr="00675C8E" w:rsidRDefault="00675C8E" w:rsidP="00EE7630">
      <w:pPr>
        <w:suppressAutoHyphens/>
        <w:overflowPunct w:val="0"/>
        <w:ind w:leftChars="300" w:left="1050" w:hangingChars="200" w:hanging="420"/>
        <w:jc w:val="left"/>
        <w:textAlignment w:val="baseline"/>
      </w:pPr>
      <w:r w:rsidRPr="00675C8E">
        <w:rPr>
          <w:rFonts w:hint="eastAsia"/>
        </w:rPr>
        <w:t>ウ　事業者の代表者、役員（執行役員を含む。）又は支店もしくは営業所を代表する者等、その他経営に関与する者が、暴力団員による不当な行為の防止に関する法律（平成3年法律第77号）第2条第2号に規定する暴力団、暴力団員（同法第2条第6号に規定する暴力団員をいう。以下同じ）又は暴力団若しくは暴力団員と密接な関係を有している者でないこと。</w:t>
      </w:r>
    </w:p>
    <w:p w14:paraId="44B4BDED" w14:textId="77777777" w:rsidR="00675C8E" w:rsidRPr="00675C8E" w:rsidRDefault="00675C8E" w:rsidP="00675C8E">
      <w:pPr>
        <w:suppressAutoHyphens/>
        <w:overflowPunct w:val="0"/>
        <w:jc w:val="left"/>
        <w:textAlignment w:val="baseline"/>
      </w:pPr>
    </w:p>
    <w:p w14:paraId="2DE0722C" w14:textId="0BB2D92B" w:rsidR="00B17D83" w:rsidRDefault="00B17D83" w:rsidP="00B17D83">
      <w:pPr>
        <w:suppressAutoHyphens/>
        <w:overflowPunct w:val="0"/>
        <w:ind w:left="210" w:hangingChars="100" w:hanging="210"/>
        <w:jc w:val="left"/>
        <w:textAlignment w:val="baseline"/>
      </w:pPr>
      <w:r>
        <w:rPr>
          <w:rFonts w:hint="eastAsia"/>
        </w:rPr>
        <w:t>４　失格事項</w:t>
      </w:r>
    </w:p>
    <w:p w14:paraId="1688E03F" w14:textId="27232D0D" w:rsidR="00B17D83" w:rsidRDefault="00B17D83" w:rsidP="00B17D83">
      <w:pPr>
        <w:suppressAutoHyphens/>
        <w:overflowPunct w:val="0"/>
        <w:jc w:val="left"/>
        <w:textAlignment w:val="baseline"/>
      </w:pPr>
      <w:r>
        <w:rPr>
          <w:rFonts w:hint="eastAsia"/>
        </w:rPr>
        <w:t xml:space="preserve">　　次のいずれかに該当する場合は</w:t>
      </w:r>
      <w:r w:rsidR="006825F6">
        <w:rPr>
          <w:rFonts w:hint="eastAsia"/>
        </w:rPr>
        <w:t>、</w:t>
      </w:r>
      <w:r>
        <w:rPr>
          <w:rFonts w:hint="eastAsia"/>
        </w:rPr>
        <w:t>失格とする。</w:t>
      </w:r>
    </w:p>
    <w:p w14:paraId="1C0F97B2" w14:textId="46AC468F" w:rsidR="00B17D83" w:rsidRDefault="00326966" w:rsidP="00B17D83">
      <w:pPr>
        <w:suppressAutoHyphens/>
        <w:overflowPunct w:val="0"/>
        <w:jc w:val="left"/>
        <w:textAlignment w:val="baseline"/>
      </w:pPr>
      <w:r>
        <w:rPr>
          <w:rFonts w:hint="eastAsia"/>
        </w:rPr>
        <w:t>（１）</w:t>
      </w:r>
      <w:r w:rsidR="00B17D83">
        <w:rPr>
          <w:rFonts w:hint="eastAsia"/>
        </w:rPr>
        <w:t>参加資格要件に該当しないことが判明した場合</w:t>
      </w:r>
    </w:p>
    <w:p w14:paraId="1D3B5418" w14:textId="5B4062ED" w:rsidR="00B17D83" w:rsidRDefault="00326966" w:rsidP="00B17D83">
      <w:pPr>
        <w:suppressAutoHyphens/>
        <w:overflowPunct w:val="0"/>
        <w:jc w:val="left"/>
        <w:textAlignment w:val="baseline"/>
      </w:pPr>
      <w:r>
        <w:rPr>
          <w:rFonts w:hint="eastAsia"/>
        </w:rPr>
        <w:t>（２）</w:t>
      </w:r>
      <w:r w:rsidR="00B17D83">
        <w:rPr>
          <w:rFonts w:hint="eastAsia"/>
        </w:rPr>
        <w:t>提出期限を過ぎて企画提案書等が提出された場合</w:t>
      </w:r>
    </w:p>
    <w:p w14:paraId="0815DAB0" w14:textId="549D03A4" w:rsidR="00B17D83" w:rsidRDefault="00326966" w:rsidP="00B17D83">
      <w:pPr>
        <w:suppressAutoHyphens/>
        <w:overflowPunct w:val="0"/>
        <w:jc w:val="left"/>
        <w:textAlignment w:val="baseline"/>
      </w:pPr>
      <w:r>
        <w:rPr>
          <w:rFonts w:hint="eastAsia"/>
        </w:rPr>
        <w:t>（３）</w:t>
      </w:r>
      <w:r w:rsidR="00B17D83">
        <w:rPr>
          <w:rFonts w:hint="eastAsia"/>
        </w:rPr>
        <w:t>企画提案書等に虚偽の記載があった場合</w:t>
      </w:r>
    </w:p>
    <w:p w14:paraId="49734DBB" w14:textId="3FBDF98D" w:rsidR="00B17D83" w:rsidRDefault="00326966" w:rsidP="00B17D83">
      <w:pPr>
        <w:suppressAutoHyphens/>
        <w:overflowPunct w:val="0"/>
        <w:jc w:val="left"/>
        <w:textAlignment w:val="baseline"/>
      </w:pPr>
      <w:r>
        <w:rPr>
          <w:rFonts w:hint="eastAsia"/>
        </w:rPr>
        <w:t>（４）</w:t>
      </w:r>
      <w:r w:rsidR="00B17D83">
        <w:rPr>
          <w:rFonts w:hint="eastAsia"/>
        </w:rPr>
        <w:t>見積書記載の金額が契約上限金額を超えた場合</w:t>
      </w:r>
    </w:p>
    <w:p w14:paraId="6779D6D3" w14:textId="4D20C301" w:rsidR="00B17D83" w:rsidRDefault="00326966" w:rsidP="00326966">
      <w:pPr>
        <w:suppressAutoHyphens/>
        <w:overflowPunct w:val="0"/>
        <w:ind w:left="630" w:hangingChars="300" w:hanging="630"/>
        <w:jc w:val="left"/>
        <w:textAlignment w:val="baseline"/>
      </w:pPr>
      <w:r>
        <w:rPr>
          <w:rFonts w:hint="eastAsia"/>
        </w:rPr>
        <w:t>（５）</w:t>
      </w:r>
      <w:r w:rsidR="00B17D83">
        <w:rPr>
          <w:rFonts w:hint="eastAsia"/>
        </w:rPr>
        <w:t>会社更生法等の適用を申請する等，契約を履行することが困難と認められる状態になった場合</w:t>
      </w:r>
    </w:p>
    <w:p w14:paraId="483338F7" w14:textId="2B7A6EE5" w:rsidR="00B17D83" w:rsidRDefault="00326966" w:rsidP="00B17D83">
      <w:pPr>
        <w:suppressAutoHyphens/>
        <w:overflowPunct w:val="0"/>
        <w:jc w:val="left"/>
        <w:textAlignment w:val="baseline"/>
      </w:pPr>
      <w:r>
        <w:rPr>
          <w:rFonts w:hint="eastAsia"/>
        </w:rPr>
        <w:t>（６）</w:t>
      </w:r>
      <w:r w:rsidR="00B17D83">
        <w:rPr>
          <w:rFonts w:hint="eastAsia"/>
        </w:rPr>
        <w:t>審査の公平を害する行為があった場合</w:t>
      </w:r>
    </w:p>
    <w:p w14:paraId="701D2D2D" w14:textId="0FE8497E" w:rsidR="00B17D83" w:rsidRDefault="00326966" w:rsidP="00B17D83">
      <w:pPr>
        <w:suppressAutoHyphens/>
        <w:overflowPunct w:val="0"/>
        <w:jc w:val="left"/>
        <w:textAlignment w:val="baseline"/>
      </w:pPr>
      <w:r>
        <w:rPr>
          <w:rFonts w:hint="eastAsia"/>
        </w:rPr>
        <w:t>（７）</w:t>
      </w:r>
      <w:r w:rsidR="00B17D83">
        <w:rPr>
          <w:rFonts w:hint="eastAsia"/>
        </w:rPr>
        <w:t>その他企画提案にあたり</w:t>
      </w:r>
      <w:r w:rsidR="00D15FEF">
        <w:rPr>
          <w:rFonts w:hint="eastAsia"/>
        </w:rPr>
        <w:t>、</w:t>
      </w:r>
      <w:r w:rsidR="00B17D83">
        <w:rPr>
          <w:rFonts w:hint="eastAsia"/>
        </w:rPr>
        <w:t>著しく信義に反する行為があった場合</w:t>
      </w:r>
    </w:p>
    <w:p w14:paraId="689BB74F" w14:textId="77777777" w:rsidR="00326966" w:rsidRPr="00D15FEF" w:rsidRDefault="00326966" w:rsidP="000561E6">
      <w:pPr>
        <w:ind w:right="840"/>
        <w:jc w:val="left"/>
      </w:pPr>
    </w:p>
    <w:p w14:paraId="6FB3FEB5" w14:textId="580C3D62" w:rsidR="003C44E5" w:rsidRDefault="00B17D83" w:rsidP="000561E6">
      <w:pPr>
        <w:ind w:right="840"/>
        <w:jc w:val="left"/>
      </w:pPr>
      <w:r>
        <w:rPr>
          <w:rFonts w:hint="eastAsia"/>
        </w:rPr>
        <w:t xml:space="preserve">5　</w:t>
      </w:r>
      <w:r w:rsidR="00CB06C4" w:rsidRPr="00A905DD">
        <w:rPr>
          <w:rFonts w:hint="eastAsia"/>
        </w:rPr>
        <w:t>応募方法等</w:t>
      </w:r>
    </w:p>
    <w:p w14:paraId="07240EC9" w14:textId="0D57EF51" w:rsidR="00257065" w:rsidRPr="00257065" w:rsidRDefault="00CB06C4" w:rsidP="00257065">
      <w:pPr>
        <w:pStyle w:val="af3"/>
        <w:numPr>
          <w:ilvl w:val="0"/>
          <w:numId w:val="12"/>
        </w:numPr>
        <w:ind w:leftChars="0"/>
        <w:rPr>
          <w:b/>
          <w:bCs/>
          <w:u w:val="single"/>
        </w:rPr>
      </w:pPr>
      <w:r w:rsidRPr="00A905DD">
        <w:rPr>
          <w:rFonts w:hint="eastAsia"/>
        </w:rPr>
        <w:t>応募しようとするものは</w:t>
      </w:r>
      <w:r w:rsidR="00D15FEF">
        <w:rPr>
          <w:rFonts w:hint="eastAsia"/>
        </w:rPr>
        <w:t>、</w:t>
      </w:r>
      <w:r w:rsidRPr="00A905DD">
        <w:rPr>
          <w:rFonts w:hint="eastAsia"/>
        </w:rPr>
        <w:t>様式１の</w:t>
      </w:r>
      <w:r w:rsidRPr="00257065">
        <w:rPr>
          <w:rFonts w:hint="eastAsia"/>
          <w:b/>
          <w:bCs/>
          <w:u w:val="single"/>
        </w:rPr>
        <w:t>「応募届」を令和</w:t>
      </w:r>
      <w:r w:rsidR="007C0CBA" w:rsidRPr="00257065">
        <w:rPr>
          <w:rFonts w:hint="eastAsia"/>
          <w:b/>
          <w:bCs/>
          <w:u w:val="single"/>
        </w:rPr>
        <w:t>5</w:t>
      </w:r>
      <w:r w:rsidRPr="00257065">
        <w:rPr>
          <w:rFonts w:hint="eastAsia"/>
          <w:b/>
          <w:bCs/>
          <w:u w:val="single"/>
        </w:rPr>
        <w:t>年</w:t>
      </w:r>
      <w:r w:rsidR="007C0CBA" w:rsidRPr="00257065">
        <w:rPr>
          <w:rFonts w:hint="eastAsia"/>
          <w:b/>
          <w:bCs/>
          <w:u w:val="single"/>
        </w:rPr>
        <w:t>1</w:t>
      </w:r>
      <w:r w:rsidR="006B05BC" w:rsidRPr="00257065">
        <w:rPr>
          <w:rFonts w:hint="eastAsia"/>
          <w:b/>
          <w:bCs/>
          <w:u w:val="single"/>
        </w:rPr>
        <w:t>1</w:t>
      </w:r>
      <w:r w:rsidRPr="00257065">
        <w:rPr>
          <w:rFonts w:hint="eastAsia"/>
          <w:b/>
          <w:bCs/>
          <w:u w:val="single"/>
        </w:rPr>
        <w:t>月</w:t>
      </w:r>
      <w:r w:rsidR="006223D0" w:rsidRPr="00257065">
        <w:rPr>
          <w:rFonts w:hint="eastAsia"/>
          <w:b/>
          <w:bCs/>
          <w:u w:val="single"/>
        </w:rPr>
        <w:t>13</w:t>
      </w:r>
      <w:r w:rsidRPr="00257065">
        <w:rPr>
          <w:rFonts w:hint="eastAsia"/>
          <w:b/>
          <w:bCs/>
          <w:u w:val="single"/>
        </w:rPr>
        <w:t>日（</w:t>
      </w:r>
      <w:r w:rsidR="006B05BC" w:rsidRPr="00257065">
        <w:rPr>
          <w:rFonts w:hint="eastAsia"/>
          <w:b/>
          <w:bCs/>
          <w:u w:val="single"/>
        </w:rPr>
        <w:t>月</w:t>
      </w:r>
      <w:r w:rsidRPr="00257065">
        <w:rPr>
          <w:rFonts w:hint="eastAsia"/>
          <w:b/>
          <w:bCs/>
          <w:u w:val="single"/>
        </w:rPr>
        <w:t>）</w:t>
      </w:r>
      <w:r w:rsidR="007C0CBA" w:rsidRPr="00257065">
        <w:rPr>
          <w:rFonts w:hint="eastAsia"/>
          <w:b/>
          <w:bCs/>
          <w:u w:val="single"/>
        </w:rPr>
        <w:t>17</w:t>
      </w:r>
      <w:r w:rsidRPr="00257065">
        <w:rPr>
          <w:rFonts w:hint="eastAsia"/>
          <w:b/>
          <w:bCs/>
          <w:u w:val="single"/>
        </w:rPr>
        <w:t>時まで</w:t>
      </w:r>
    </w:p>
    <w:p w14:paraId="1621BB64" w14:textId="1E7EF259" w:rsidR="00326966" w:rsidRPr="00A905DD" w:rsidRDefault="00CB06C4" w:rsidP="00257065">
      <w:pPr>
        <w:pStyle w:val="af3"/>
        <w:ind w:leftChars="0" w:left="720"/>
      </w:pPr>
      <w:r w:rsidRPr="00A905DD">
        <w:rPr>
          <w:rFonts w:hint="eastAsia"/>
        </w:rPr>
        <w:t>公益財団法人</w:t>
      </w:r>
      <w:r w:rsidR="007C0CBA">
        <w:rPr>
          <w:rFonts w:hint="eastAsia"/>
        </w:rPr>
        <w:t>秋田</w:t>
      </w:r>
      <w:r>
        <w:rPr>
          <w:rFonts w:hint="eastAsia"/>
        </w:rPr>
        <w:t>県スポーツ協会</w:t>
      </w:r>
      <w:r w:rsidRPr="00A905DD">
        <w:rPr>
          <w:rFonts w:hint="eastAsia"/>
        </w:rPr>
        <w:t>（以下「本会」という。）に提出（持参又はＦＡＸ・メール送信）すること。</w:t>
      </w:r>
    </w:p>
    <w:p w14:paraId="1FC61CEF" w14:textId="77777777" w:rsidR="006223D0" w:rsidRDefault="00326966" w:rsidP="00326966">
      <w:r>
        <w:rPr>
          <w:rFonts w:hint="eastAsia"/>
        </w:rPr>
        <w:t>（２）</w:t>
      </w:r>
      <w:r w:rsidR="00CB06C4" w:rsidRPr="00A905DD">
        <w:rPr>
          <w:rFonts w:hint="eastAsia"/>
        </w:rPr>
        <w:t>質問がある場合は</w:t>
      </w:r>
      <w:r w:rsidR="00070170">
        <w:rPr>
          <w:rFonts w:hint="eastAsia"/>
        </w:rPr>
        <w:t>、</w:t>
      </w:r>
      <w:r w:rsidR="00CB06C4" w:rsidRPr="00A905DD">
        <w:rPr>
          <w:rFonts w:hint="eastAsia"/>
        </w:rPr>
        <w:t>様式３により</w:t>
      </w:r>
      <w:r w:rsidR="00CB06C4">
        <w:rPr>
          <w:rFonts w:hint="eastAsia"/>
        </w:rPr>
        <w:t>令和</w:t>
      </w:r>
      <w:r w:rsidR="007C0CBA">
        <w:rPr>
          <w:rFonts w:hint="eastAsia"/>
        </w:rPr>
        <w:t>5</w:t>
      </w:r>
      <w:r w:rsidR="00CB06C4">
        <w:rPr>
          <w:rFonts w:hint="eastAsia"/>
        </w:rPr>
        <w:t>年</w:t>
      </w:r>
      <w:r w:rsidR="007C0CBA">
        <w:rPr>
          <w:rFonts w:hint="eastAsia"/>
        </w:rPr>
        <w:t>1</w:t>
      </w:r>
      <w:r w:rsidR="006B05BC">
        <w:rPr>
          <w:rFonts w:hint="eastAsia"/>
        </w:rPr>
        <w:t>1</w:t>
      </w:r>
      <w:r w:rsidR="00CB06C4">
        <w:rPr>
          <w:rFonts w:hint="eastAsia"/>
        </w:rPr>
        <w:t>月</w:t>
      </w:r>
      <w:r w:rsidR="006223D0">
        <w:rPr>
          <w:rFonts w:hint="eastAsia"/>
        </w:rPr>
        <w:t>17</w:t>
      </w:r>
      <w:r w:rsidR="00CB06C4">
        <w:rPr>
          <w:rFonts w:hint="eastAsia"/>
        </w:rPr>
        <w:t>日（</w:t>
      </w:r>
      <w:r w:rsidR="006B05BC">
        <w:rPr>
          <w:rFonts w:hint="eastAsia"/>
        </w:rPr>
        <w:t>金</w:t>
      </w:r>
      <w:r w:rsidR="00CB06C4">
        <w:rPr>
          <w:rFonts w:hint="eastAsia"/>
        </w:rPr>
        <w:t>）</w:t>
      </w:r>
      <w:r w:rsidR="006223D0">
        <w:rPr>
          <w:rFonts w:hint="eastAsia"/>
        </w:rPr>
        <w:t>17時</w:t>
      </w:r>
      <w:r w:rsidR="00CB06C4" w:rsidRPr="00A905DD">
        <w:rPr>
          <w:rFonts w:hint="eastAsia"/>
        </w:rPr>
        <w:t>までに問い合わせ先に</w:t>
      </w:r>
    </w:p>
    <w:p w14:paraId="3F06837E" w14:textId="2F36FE74" w:rsidR="00A905DD" w:rsidRPr="00A905DD" w:rsidRDefault="006223D0" w:rsidP="006223D0">
      <w:r>
        <w:rPr>
          <w:rFonts w:hint="eastAsia"/>
        </w:rPr>
        <w:t xml:space="preserve">　　　</w:t>
      </w:r>
      <w:r w:rsidR="00CB06C4" w:rsidRPr="00A905DD">
        <w:rPr>
          <w:rFonts w:hint="eastAsia"/>
        </w:rPr>
        <w:t>記載のメールアドレスまで電子メールで送信すること。</w:t>
      </w:r>
    </w:p>
    <w:p w14:paraId="77EF4755" w14:textId="53452892" w:rsidR="00A905DD" w:rsidRPr="00A905DD" w:rsidRDefault="00CB06C4" w:rsidP="006223D0">
      <w:pPr>
        <w:ind w:leftChars="300" w:left="630"/>
      </w:pPr>
      <w:r w:rsidRPr="00A905DD">
        <w:rPr>
          <w:rFonts w:hint="eastAsia"/>
        </w:rPr>
        <w:t>なお</w:t>
      </w:r>
      <w:r w:rsidR="00D15FEF">
        <w:rPr>
          <w:rFonts w:hint="eastAsia"/>
        </w:rPr>
        <w:t>、</w:t>
      </w:r>
      <w:r w:rsidRPr="00A905DD">
        <w:rPr>
          <w:rFonts w:hint="eastAsia"/>
        </w:rPr>
        <w:t>質問事項及び回答は</w:t>
      </w:r>
      <w:r w:rsidR="00D15FEF">
        <w:rPr>
          <w:rFonts w:hint="eastAsia"/>
        </w:rPr>
        <w:t>、</w:t>
      </w:r>
      <w:r>
        <w:rPr>
          <w:rFonts w:hint="eastAsia"/>
        </w:rPr>
        <w:t>令和</w:t>
      </w:r>
      <w:r w:rsidR="007C0CBA">
        <w:rPr>
          <w:rFonts w:hint="eastAsia"/>
        </w:rPr>
        <w:t>5</w:t>
      </w:r>
      <w:r>
        <w:rPr>
          <w:rFonts w:hint="eastAsia"/>
        </w:rPr>
        <w:t>年</w:t>
      </w:r>
      <w:r w:rsidR="00D15FEF">
        <w:rPr>
          <w:rFonts w:hint="eastAsia"/>
        </w:rPr>
        <w:t>1</w:t>
      </w:r>
      <w:r w:rsidR="006B05BC">
        <w:rPr>
          <w:rFonts w:hint="eastAsia"/>
        </w:rPr>
        <w:t>1</w:t>
      </w:r>
      <w:r w:rsidRPr="00956710">
        <w:rPr>
          <w:rFonts w:hint="eastAsia"/>
        </w:rPr>
        <w:t>月</w:t>
      </w:r>
      <w:r w:rsidR="006223D0">
        <w:rPr>
          <w:rFonts w:hint="eastAsia"/>
        </w:rPr>
        <w:t>22</w:t>
      </w:r>
      <w:r w:rsidRPr="00956710">
        <w:rPr>
          <w:rFonts w:hint="eastAsia"/>
        </w:rPr>
        <w:t>日（</w:t>
      </w:r>
      <w:r w:rsidR="006223D0">
        <w:rPr>
          <w:rFonts w:hint="eastAsia"/>
        </w:rPr>
        <w:t>水</w:t>
      </w:r>
      <w:r w:rsidRPr="00956710">
        <w:rPr>
          <w:rFonts w:hint="eastAsia"/>
        </w:rPr>
        <w:t>）</w:t>
      </w:r>
      <w:r w:rsidR="006223D0">
        <w:rPr>
          <w:rFonts w:hint="eastAsia"/>
        </w:rPr>
        <w:t>17時</w:t>
      </w:r>
      <w:r w:rsidRPr="00A905DD">
        <w:rPr>
          <w:rFonts w:hint="eastAsia"/>
        </w:rPr>
        <w:t>までの間に</w:t>
      </w:r>
      <w:r w:rsidR="00D15FEF">
        <w:rPr>
          <w:rFonts w:hint="eastAsia"/>
        </w:rPr>
        <w:t>、</w:t>
      </w:r>
      <w:r w:rsidRPr="00A905DD">
        <w:rPr>
          <w:rFonts w:hint="eastAsia"/>
        </w:rPr>
        <w:t>応募者全員に同一内容で回答（送信）する。</w:t>
      </w:r>
    </w:p>
    <w:p w14:paraId="107982B0" w14:textId="04FAE05C" w:rsidR="00A905DD" w:rsidRPr="00A905DD" w:rsidRDefault="00CB06C4" w:rsidP="00326966">
      <w:r w:rsidRPr="00A905DD">
        <w:rPr>
          <w:rFonts w:hint="eastAsia"/>
        </w:rPr>
        <w:t>（</w:t>
      </w:r>
      <w:r w:rsidR="00703C87">
        <w:rPr>
          <w:rFonts w:hint="eastAsia"/>
        </w:rPr>
        <w:t>３</w:t>
      </w:r>
      <w:r w:rsidRPr="00A905DD">
        <w:rPr>
          <w:rFonts w:hint="eastAsia"/>
        </w:rPr>
        <w:t>）応募後に辞退する</w:t>
      </w:r>
      <w:r>
        <w:rPr>
          <w:rFonts w:hint="eastAsia"/>
        </w:rPr>
        <w:t>場</w:t>
      </w:r>
      <w:r w:rsidRPr="00A905DD">
        <w:rPr>
          <w:rFonts w:hint="eastAsia"/>
        </w:rPr>
        <w:t>合は</w:t>
      </w:r>
      <w:r w:rsidR="00D15FEF">
        <w:rPr>
          <w:rFonts w:hint="eastAsia"/>
        </w:rPr>
        <w:t>、</w:t>
      </w:r>
      <w:r w:rsidRPr="00A905DD">
        <w:rPr>
          <w:rFonts w:hint="eastAsia"/>
        </w:rPr>
        <w:t>様式２を速やかに提出のこと。</w:t>
      </w:r>
    </w:p>
    <w:p w14:paraId="2605714A" w14:textId="77777777" w:rsidR="003C44E5" w:rsidRPr="00D15FEF" w:rsidRDefault="003C44E5" w:rsidP="00A905DD"/>
    <w:p w14:paraId="2DDFF6AD" w14:textId="77777777" w:rsidR="00326966" w:rsidRDefault="00B17D83" w:rsidP="00326966">
      <w:r>
        <w:rPr>
          <w:rFonts w:hint="eastAsia"/>
        </w:rPr>
        <w:lastRenderedPageBreak/>
        <w:t xml:space="preserve">6　</w:t>
      </w:r>
      <w:r w:rsidR="00CB06C4" w:rsidRPr="00A905DD">
        <w:rPr>
          <w:rFonts w:hint="eastAsia"/>
        </w:rPr>
        <w:t>企画提案書の提出</w:t>
      </w:r>
    </w:p>
    <w:p w14:paraId="5BE17515" w14:textId="7CE96908" w:rsidR="00703F14" w:rsidRDefault="00CB06C4" w:rsidP="00326966">
      <w:r w:rsidRPr="00A905DD">
        <w:rPr>
          <w:rFonts w:hint="eastAsia"/>
        </w:rPr>
        <w:t>（１）応募者は</w:t>
      </w:r>
      <w:r w:rsidR="00D15FEF">
        <w:rPr>
          <w:rFonts w:hint="eastAsia"/>
        </w:rPr>
        <w:t>、</w:t>
      </w:r>
      <w:r w:rsidRPr="00A905DD">
        <w:rPr>
          <w:rFonts w:hint="eastAsia"/>
        </w:rPr>
        <w:t>仕様書等に基づき企画提案書を作成し</w:t>
      </w:r>
      <w:r w:rsidR="00D15FEF">
        <w:rPr>
          <w:rFonts w:hint="eastAsia"/>
        </w:rPr>
        <w:t>、</w:t>
      </w:r>
      <w:r w:rsidRPr="00A905DD">
        <w:rPr>
          <w:rFonts w:hint="eastAsia"/>
        </w:rPr>
        <w:t>下記により提出のこと。</w:t>
      </w:r>
    </w:p>
    <w:p w14:paraId="24177306" w14:textId="74B3231B" w:rsidR="00A905DD" w:rsidRPr="00A905DD" w:rsidRDefault="00CB06C4" w:rsidP="00326966">
      <w:pPr>
        <w:ind w:firstLineChars="300" w:firstLine="630"/>
      </w:pPr>
      <w:r w:rsidRPr="00A905DD">
        <w:rPr>
          <w:rFonts w:hint="eastAsia"/>
        </w:rPr>
        <w:t>なお</w:t>
      </w:r>
      <w:r w:rsidR="00D15FEF">
        <w:rPr>
          <w:rFonts w:hint="eastAsia"/>
        </w:rPr>
        <w:t>、</w:t>
      </w:r>
      <w:r w:rsidRPr="00A905DD">
        <w:rPr>
          <w:rFonts w:hint="eastAsia"/>
        </w:rPr>
        <w:t>いずれも紙媒体とし</w:t>
      </w:r>
      <w:r w:rsidR="00D15FEF">
        <w:rPr>
          <w:rFonts w:hint="eastAsia"/>
        </w:rPr>
        <w:t>、</w:t>
      </w:r>
      <w:r w:rsidRPr="00A905DD">
        <w:rPr>
          <w:rFonts w:hint="eastAsia"/>
        </w:rPr>
        <w:t>電子データでの提出は不要とする。</w:t>
      </w:r>
    </w:p>
    <w:p w14:paraId="32A48286" w14:textId="61BB26F1" w:rsidR="00A905DD" w:rsidRPr="00A905DD" w:rsidRDefault="00CB06C4" w:rsidP="00703F14">
      <w:pPr>
        <w:ind w:firstLineChars="300" w:firstLine="630"/>
      </w:pPr>
      <w:r w:rsidRPr="00A905DD">
        <w:rPr>
          <w:rFonts w:hint="eastAsia"/>
        </w:rPr>
        <w:t>ア</w:t>
      </w:r>
      <w:r w:rsidR="00326966">
        <w:rPr>
          <w:rFonts w:hint="eastAsia"/>
        </w:rPr>
        <w:t xml:space="preserve">　</w:t>
      </w:r>
      <w:r w:rsidRPr="00A905DD">
        <w:rPr>
          <w:rFonts w:hint="eastAsia"/>
        </w:rPr>
        <w:t>必須提出物</w:t>
      </w:r>
    </w:p>
    <w:p w14:paraId="6C30243F" w14:textId="7CF443AE" w:rsidR="00A905DD" w:rsidRPr="00A905DD" w:rsidRDefault="009A282D" w:rsidP="009A282D">
      <w:pPr>
        <w:ind w:firstLine="1050"/>
      </w:pPr>
      <w:r>
        <w:rPr>
          <w:rFonts w:hint="eastAsia"/>
        </w:rPr>
        <w:t>①</w:t>
      </w:r>
      <w:r w:rsidR="00CB06C4" w:rsidRPr="00A905DD">
        <w:rPr>
          <w:rFonts w:hint="eastAsia"/>
        </w:rPr>
        <w:t>企画提案書</w:t>
      </w:r>
    </w:p>
    <w:p w14:paraId="0DEB6F5D" w14:textId="73BA53F0" w:rsidR="00A905DD" w:rsidRPr="00A905DD" w:rsidRDefault="00326966" w:rsidP="00326966">
      <w:pPr>
        <w:pStyle w:val="af3"/>
        <w:ind w:leftChars="0" w:left="1050"/>
      </w:pPr>
      <w:r>
        <w:rPr>
          <w:rFonts w:hint="eastAsia"/>
        </w:rPr>
        <w:t>②</w:t>
      </w:r>
      <w:r w:rsidR="00CB06C4" w:rsidRPr="00A905DD">
        <w:rPr>
          <w:rFonts w:hint="eastAsia"/>
        </w:rPr>
        <w:t>見積書（各社の様式による。ただし</w:t>
      </w:r>
      <w:r w:rsidR="009A282D">
        <w:rPr>
          <w:rFonts w:hint="eastAsia"/>
        </w:rPr>
        <w:t>、</w:t>
      </w:r>
      <w:r w:rsidR="00CB06C4" w:rsidRPr="00A905DD">
        <w:rPr>
          <w:rFonts w:hint="eastAsia"/>
        </w:rPr>
        <w:t>仕様書に基づく内訳を明記のこと。）</w:t>
      </w:r>
    </w:p>
    <w:p w14:paraId="1C1BFA9C" w14:textId="353C0881" w:rsidR="00A905DD" w:rsidRPr="00A905DD" w:rsidRDefault="00CB06C4" w:rsidP="00326966">
      <w:pPr>
        <w:ind w:firstLineChars="600" w:firstLine="1260"/>
      </w:pPr>
      <w:r w:rsidRPr="00A905DD">
        <w:rPr>
          <w:rFonts w:hint="eastAsia"/>
        </w:rPr>
        <w:t>※①の企画提案書の規格等は次のとおり。</w:t>
      </w:r>
    </w:p>
    <w:p w14:paraId="7869F282" w14:textId="076E4D88" w:rsidR="00A905DD" w:rsidRPr="00A905DD" w:rsidRDefault="00CB06C4" w:rsidP="00703F14">
      <w:pPr>
        <w:ind w:firstLineChars="600" w:firstLine="1260"/>
      </w:pPr>
      <w:r w:rsidRPr="00A905DD">
        <w:rPr>
          <w:rFonts w:hint="eastAsia"/>
        </w:rPr>
        <w:t>・</w:t>
      </w:r>
      <w:r w:rsidR="00DA460B">
        <w:rPr>
          <w:rFonts w:hint="eastAsia"/>
        </w:rPr>
        <w:t>A4</w:t>
      </w:r>
      <w:r w:rsidRPr="00A905DD">
        <w:rPr>
          <w:rFonts w:hint="eastAsia"/>
        </w:rPr>
        <w:t>判（表紙は縦）（表紙以外は縦・横問わず</w:t>
      </w:r>
      <w:r w:rsidR="00070170">
        <w:rPr>
          <w:rFonts w:hint="eastAsia"/>
        </w:rPr>
        <w:t>、</w:t>
      </w:r>
      <w:r w:rsidRPr="00A905DD">
        <w:rPr>
          <w:rFonts w:hint="eastAsia"/>
        </w:rPr>
        <w:t>混在も可。）とする。</w:t>
      </w:r>
    </w:p>
    <w:p w14:paraId="13895C24" w14:textId="6E1B0BB4" w:rsidR="00A905DD" w:rsidRPr="00A905DD" w:rsidRDefault="00CB06C4" w:rsidP="00703F14">
      <w:pPr>
        <w:ind w:firstLineChars="600" w:firstLine="1260"/>
      </w:pPr>
      <w:r w:rsidRPr="00A905DD">
        <w:rPr>
          <w:rFonts w:hint="eastAsia"/>
        </w:rPr>
        <w:t>・牧数制限なし。</w:t>
      </w:r>
    </w:p>
    <w:p w14:paraId="0590FBAC" w14:textId="11E8E4F4" w:rsidR="00A905DD" w:rsidRPr="00A905DD" w:rsidRDefault="00CB06C4" w:rsidP="003E31C7">
      <w:pPr>
        <w:ind w:firstLineChars="600" w:firstLine="1260"/>
      </w:pPr>
      <w:r w:rsidRPr="00A905DD">
        <w:rPr>
          <w:rFonts w:hint="eastAsia"/>
        </w:rPr>
        <w:t>・カラー・モノクロ問わず。</w:t>
      </w:r>
    </w:p>
    <w:p w14:paraId="2613B780" w14:textId="728F1BE3" w:rsidR="00A905DD" w:rsidRPr="00A905DD" w:rsidRDefault="00CB06C4" w:rsidP="00703F14">
      <w:pPr>
        <w:ind w:firstLineChars="300" w:firstLine="630"/>
      </w:pPr>
      <w:r w:rsidRPr="00A905DD">
        <w:rPr>
          <w:rFonts w:hint="eastAsia"/>
        </w:rPr>
        <w:t>イ</w:t>
      </w:r>
      <w:r>
        <w:rPr>
          <w:rFonts w:hint="eastAsia"/>
        </w:rPr>
        <w:t xml:space="preserve">　</w:t>
      </w:r>
      <w:r w:rsidRPr="00A905DD">
        <w:rPr>
          <w:rFonts w:hint="eastAsia"/>
        </w:rPr>
        <w:t>提出部数６部（うち社印を押印したものは１部でよい。残り５部はコピー可。）</w:t>
      </w:r>
    </w:p>
    <w:p w14:paraId="05783853" w14:textId="772457F1" w:rsidR="003C44E5" w:rsidRDefault="00CB06C4" w:rsidP="00703F14">
      <w:pPr>
        <w:ind w:firstLineChars="300" w:firstLine="630"/>
      </w:pPr>
      <w:r w:rsidRPr="00A905DD">
        <w:rPr>
          <w:rFonts w:hint="eastAsia"/>
        </w:rPr>
        <w:t>ウ</w:t>
      </w:r>
      <w:r>
        <w:rPr>
          <w:rFonts w:hint="eastAsia"/>
        </w:rPr>
        <w:t xml:space="preserve">　</w:t>
      </w:r>
      <w:r w:rsidRPr="00A905DD">
        <w:rPr>
          <w:rFonts w:hint="eastAsia"/>
        </w:rPr>
        <w:t>企画提案書必須提出物以外に任意で参考資料等を提出することも可。（規格問わず）</w:t>
      </w:r>
    </w:p>
    <w:p w14:paraId="5D735DF3" w14:textId="77197269" w:rsidR="00A905DD" w:rsidRPr="00A905DD" w:rsidRDefault="00CB06C4" w:rsidP="00703F14">
      <w:pPr>
        <w:ind w:firstLineChars="500" w:firstLine="1050"/>
      </w:pPr>
      <w:r w:rsidRPr="00A905DD">
        <w:rPr>
          <w:rFonts w:hint="eastAsia"/>
        </w:rPr>
        <w:t>その</w:t>
      </w:r>
      <w:r>
        <w:rPr>
          <w:rFonts w:hint="eastAsia"/>
        </w:rPr>
        <w:t>場</w:t>
      </w:r>
      <w:r w:rsidRPr="00A905DD">
        <w:rPr>
          <w:rFonts w:hint="eastAsia"/>
        </w:rPr>
        <w:t>合の提出部数も６部とする。</w:t>
      </w:r>
    </w:p>
    <w:p w14:paraId="42CBBBA7" w14:textId="0A9D993D" w:rsidR="002757E6" w:rsidRDefault="00CB06C4" w:rsidP="002757E6">
      <w:pPr>
        <w:ind w:firstLineChars="300" w:firstLine="630"/>
      </w:pPr>
      <w:r>
        <w:rPr>
          <w:rFonts w:hint="eastAsia"/>
        </w:rPr>
        <w:t xml:space="preserve">エ　</w:t>
      </w:r>
      <w:r w:rsidRPr="00A905DD">
        <w:rPr>
          <w:rFonts w:hint="eastAsia"/>
        </w:rPr>
        <w:t>本会が追加資料の提示を求めた</w:t>
      </w:r>
      <w:r>
        <w:rPr>
          <w:rFonts w:hint="eastAsia"/>
        </w:rPr>
        <w:t>場</w:t>
      </w:r>
      <w:r w:rsidRPr="00A905DD">
        <w:rPr>
          <w:rFonts w:hint="eastAsia"/>
        </w:rPr>
        <w:t>合はそれに応ずること</w:t>
      </w:r>
      <w:r w:rsidR="002757E6">
        <w:rPr>
          <w:rFonts w:hint="eastAsia"/>
        </w:rPr>
        <w:t>。</w:t>
      </w:r>
    </w:p>
    <w:p w14:paraId="73F11D6B" w14:textId="77777777" w:rsidR="000561E6" w:rsidRDefault="000561E6">
      <w:pPr>
        <w:widowControl/>
        <w:jc w:val="left"/>
      </w:pPr>
    </w:p>
    <w:p w14:paraId="76940C0D" w14:textId="6E6AC6D7" w:rsidR="003C44E5" w:rsidRDefault="00CB06C4" w:rsidP="00326966">
      <w:r w:rsidRPr="00A905DD">
        <w:rPr>
          <w:rFonts w:hint="eastAsia"/>
        </w:rPr>
        <w:t>（２）提出先</w:t>
      </w:r>
    </w:p>
    <w:p w14:paraId="4EFF6F1E" w14:textId="3D691F29" w:rsidR="00A905DD" w:rsidRPr="00A905DD" w:rsidRDefault="00CB06C4" w:rsidP="00703F14">
      <w:pPr>
        <w:ind w:firstLineChars="300" w:firstLine="630"/>
      </w:pPr>
      <w:r w:rsidRPr="00A905DD">
        <w:rPr>
          <w:rFonts w:hint="eastAsia"/>
        </w:rPr>
        <w:t>ア</w:t>
      </w:r>
      <w:r>
        <w:rPr>
          <w:rFonts w:hint="eastAsia"/>
        </w:rPr>
        <w:t xml:space="preserve">　</w:t>
      </w:r>
      <w:r w:rsidRPr="00A905DD">
        <w:rPr>
          <w:rFonts w:hint="eastAsia"/>
        </w:rPr>
        <w:t>公益財団法人</w:t>
      </w:r>
      <w:r w:rsidR="007C0CBA">
        <w:rPr>
          <w:rFonts w:hint="eastAsia"/>
        </w:rPr>
        <w:t>秋田</w:t>
      </w:r>
      <w:r>
        <w:rPr>
          <w:rFonts w:hint="eastAsia"/>
        </w:rPr>
        <w:t>県スポーツ協会</w:t>
      </w:r>
      <w:r w:rsidRPr="00A905DD">
        <w:rPr>
          <w:rFonts w:hint="eastAsia"/>
        </w:rPr>
        <w:t>事務局（所在地等は下記</w:t>
      </w:r>
      <w:r w:rsidR="00D15FEF">
        <w:rPr>
          <w:rFonts w:hint="eastAsia"/>
        </w:rPr>
        <w:t>9</w:t>
      </w:r>
      <w:r w:rsidRPr="00A905DD">
        <w:rPr>
          <w:rFonts w:hint="eastAsia"/>
        </w:rPr>
        <w:t>に記載）</w:t>
      </w:r>
    </w:p>
    <w:p w14:paraId="2750C06B" w14:textId="6E6C5AE5" w:rsidR="00703F14" w:rsidRDefault="00CB06C4" w:rsidP="00703F14">
      <w:pPr>
        <w:ind w:firstLineChars="300" w:firstLine="630"/>
      </w:pPr>
      <w:r w:rsidRPr="00A905DD">
        <w:rPr>
          <w:rFonts w:hint="eastAsia"/>
        </w:rPr>
        <w:t>イ</w:t>
      </w:r>
      <w:r>
        <w:rPr>
          <w:rFonts w:hint="eastAsia"/>
        </w:rPr>
        <w:t xml:space="preserve">　</w:t>
      </w:r>
      <w:r w:rsidRPr="00A905DD">
        <w:rPr>
          <w:rFonts w:hint="eastAsia"/>
        </w:rPr>
        <w:t>提出期限</w:t>
      </w:r>
      <w:r w:rsidR="007C0CBA">
        <w:rPr>
          <w:rFonts w:hint="eastAsia"/>
        </w:rPr>
        <w:t xml:space="preserve">　　</w:t>
      </w:r>
      <w:r w:rsidRPr="006223D0">
        <w:rPr>
          <w:rFonts w:hint="eastAsia"/>
          <w:b/>
          <w:bCs/>
          <w:u w:val="single"/>
        </w:rPr>
        <w:t>令和</w:t>
      </w:r>
      <w:r w:rsidR="007C0CBA" w:rsidRPr="006223D0">
        <w:rPr>
          <w:rFonts w:hint="eastAsia"/>
          <w:b/>
          <w:bCs/>
          <w:u w:val="single"/>
        </w:rPr>
        <w:t>5</w:t>
      </w:r>
      <w:r w:rsidRPr="006223D0">
        <w:rPr>
          <w:rFonts w:hint="eastAsia"/>
          <w:b/>
          <w:bCs/>
          <w:u w:val="single"/>
        </w:rPr>
        <w:t>年</w:t>
      </w:r>
      <w:r w:rsidR="007C0CBA" w:rsidRPr="006223D0">
        <w:rPr>
          <w:rFonts w:hint="eastAsia"/>
          <w:b/>
          <w:bCs/>
          <w:u w:val="single"/>
        </w:rPr>
        <w:t>1</w:t>
      </w:r>
      <w:r w:rsidR="006B05BC" w:rsidRPr="006223D0">
        <w:rPr>
          <w:rFonts w:hint="eastAsia"/>
          <w:b/>
          <w:bCs/>
          <w:u w:val="single"/>
        </w:rPr>
        <w:t>2</w:t>
      </w:r>
      <w:r w:rsidRPr="006223D0">
        <w:rPr>
          <w:rFonts w:hint="eastAsia"/>
          <w:b/>
          <w:bCs/>
          <w:u w:val="single"/>
        </w:rPr>
        <w:t>月</w:t>
      </w:r>
      <w:r w:rsidR="006223D0" w:rsidRPr="006223D0">
        <w:rPr>
          <w:rFonts w:hint="eastAsia"/>
          <w:b/>
          <w:bCs/>
          <w:u w:val="single"/>
        </w:rPr>
        <w:t>1</w:t>
      </w:r>
      <w:r w:rsidRPr="006223D0">
        <w:rPr>
          <w:rFonts w:hint="eastAsia"/>
          <w:b/>
          <w:bCs/>
          <w:u w:val="single"/>
        </w:rPr>
        <w:t>日（</w:t>
      </w:r>
      <w:r w:rsidR="006223D0" w:rsidRPr="006223D0">
        <w:rPr>
          <w:rFonts w:hint="eastAsia"/>
          <w:b/>
          <w:bCs/>
          <w:u w:val="single"/>
        </w:rPr>
        <w:t>金</w:t>
      </w:r>
      <w:r w:rsidRPr="006223D0">
        <w:rPr>
          <w:rFonts w:hint="eastAsia"/>
          <w:b/>
          <w:bCs/>
          <w:u w:val="single"/>
        </w:rPr>
        <w:t>）</w:t>
      </w:r>
      <w:r w:rsidR="003E31C7" w:rsidRPr="006223D0">
        <w:rPr>
          <w:rFonts w:hint="eastAsia"/>
          <w:b/>
          <w:bCs/>
          <w:u w:val="single"/>
        </w:rPr>
        <w:t xml:space="preserve">　</w:t>
      </w:r>
      <w:r w:rsidR="007C0CBA" w:rsidRPr="006223D0">
        <w:rPr>
          <w:rFonts w:hint="eastAsia"/>
          <w:b/>
          <w:bCs/>
          <w:u w:val="single"/>
        </w:rPr>
        <w:t>1</w:t>
      </w:r>
      <w:r w:rsidR="006223D0" w:rsidRPr="006223D0">
        <w:rPr>
          <w:rFonts w:hint="eastAsia"/>
          <w:b/>
          <w:bCs/>
          <w:u w:val="single"/>
        </w:rPr>
        <w:t>2</w:t>
      </w:r>
      <w:r w:rsidRPr="006223D0">
        <w:rPr>
          <w:rFonts w:hint="eastAsia"/>
          <w:b/>
          <w:bCs/>
          <w:u w:val="single"/>
        </w:rPr>
        <w:t>時まで</w:t>
      </w:r>
    </w:p>
    <w:p w14:paraId="2C87C22A" w14:textId="65EBC470" w:rsidR="003C44E5" w:rsidRDefault="00CB06C4" w:rsidP="00D31B4C">
      <w:pPr>
        <w:ind w:firstLineChars="300" w:firstLine="630"/>
      </w:pPr>
      <w:r w:rsidRPr="00A905DD">
        <w:rPr>
          <w:rFonts w:hint="eastAsia"/>
        </w:rPr>
        <w:t>ウ</w:t>
      </w:r>
      <w:r w:rsidR="00703F14">
        <w:rPr>
          <w:rFonts w:hint="eastAsia"/>
        </w:rPr>
        <w:t xml:space="preserve">　</w:t>
      </w:r>
      <w:r w:rsidRPr="00A905DD">
        <w:rPr>
          <w:rFonts w:hint="eastAsia"/>
        </w:rPr>
        <w:t>提出は持参</w:t>
      </w:r>
      <w:r w:rsidR="005E3BED">
        <w:rPr>
          <w:rFonts w:hint="eastAsia"/>
        </w:rPr>
        <w:t>、</w:t>
      </w:r>
      <w:r w:rsidRPr="00A905DD">
        <w:rPr>
          <w:rFonts w:hint="eastAsia"/>
        </w:rPr>
        <w:t>送付いずれでも可。</w:t>
      </w:r>
    </w:p>
    <w:p w14:paraId="6F15A87B" w14:textId="77777777" w:rsidR="002757E6" w:rsidRPr="005E3BED" w:rsidRDefault="002757E6" w:rsidP="00A905DD"/>
    <w:p w14:paraId="3714FDA8" w14:textId="25FAF92C" w:rsidR="003C44E5" w:rsidRPr="00A905DD" w:rsidRDefault="00B17D83" w:rsidP="00A905DD">
      <w:r>
        <w:rPr>
          <w:rFonts w:hint="eastAsia"/>
        </w:rPr>
        <w:t xml:space="preserve">7　</w:t>
      </w:r>
      <w:r w:rsidR="00CB06C4" w:rsidRPr="00A905DD">
        <w:rPr>
          <w:rFonts w:hint="eastAsia"/>
        </w:rPr>
        <w:t>審査方法等</w:t>
      </w:r>
    </w:p>
    <w:p w14:paraId="4D91FEAB" w14:textId="52A794D0" w:rsidR="00A905DD" w:rsidRDefault="007C0CBA" w:rsidP="00703C87">
      <w:pPr>
        <w:pStyle w:val="af3"/>
        <w:numPr>
          <w:ilvl w:val="0"/>
          <w:numId w:val="11"/>
        </w:numPr>
        <w:ind w:leftChars="0"/>
      </w:pPr>
      <w:r>
        <w:rPr>
          <w:rFonts w:hint="eastAsia"/>
        </w:rPr>
        <w:t>秋田</w:t>
      </w:r>
      <w:r w:rsidR="003E31C7">
        <w:rPr>
          <w:rFonts w:hint="eastAsia"/>
        </w:rPr>
        <w:t>県スポーツ協会</w:t>
      </w:r>
      <w:r w:rsidR="00CB06C4" w:rsidRPr="00A905DD">
        <w:rPr>
          <w:rFonts w:hint="eastAsia"/>
        </w:rPr>
        <w:t>において審査・決定を行う。</w:t>
      </w:r>
    </w:p>
    <w:p w14:paraId="228638F7" w14:textId="6216201B" w:rsidR="00703C87" w:rsidRDefault="00703C87" w:rsidP="00703C87">
      <w:pPr>
        <w:ind w:firstLineChars="350" w:firstLine="735"/>
      </w:pPr>
      <w:r>
        <w:rPr>
          <w:rFonts w:hint="eastAsia"/>
        </w:rPr>
        <w:t xml:space="preserve">プロポーザル･選定委員会　　</w:t>
      </w:r>
      <w:r w:rsidRPr="006223D0">
        <w:rPr>
          <w:rFonts w:hint="eastAsia"/>
          <w:b/>
          <w:bCs/>
          <w:u w:val="single"/>
        </w:rPr>
        <w:t>令和5年12</w:t>
      </w:r>
      <w:r>
        <w:rPr>
          <w:rFonts w:hint="eastAsia"/>
          <w:b/>
          <w:bCs/>
          <w:u w:val="single"/>
        </w:rPr>
        <w:t>月７</w:t>
      </w:r>
      <w:r w:rsidRPr="006223D0">
        <w:rPr>
          <w:rFonts w:hint="eastAsia"/>
          <w:b/>
          <w:bCs/>
          <w:u w:val="single"/>
        </w:rPr>
        <w:t>日（</w:t>
      </w:r>
      <w:r>
        <w:rPr>
          <w:rFonts w:hint="eastAsia"/>
          <w:b/>
          <w:bCs/>
          <w:u w:val="single"/>
        </w:rPr>
        <w:t>木</w:t>
      </w:r>
      <w:r w:rsidRPr="006223D0">
        <w:rPr>
          <w:rFonts w:hint="eastAsia"/>
          <w:b/>
          <w:bCs/>
          <w:u w:val="single"/>
        </w:rPr>
        <w:t>）</w:t>
      </w:r>
      <w:r>
        <w:rPr>
          <w:rFonts w:hint="eastAsia"/>
          <w:b/>
          <w:bCs/>
          <w:u w:val="single"/>
        </w:rPr>
        <w:t xml:space="preserve">　15時から　</w:t>
      </w:r>
    </w:p>
    <w:p w14:paraId="74E3BC10" w14:textId="0E237EFD" w:rsidR="00A905DD" w:rsidRPr="00A905DD" w:rsidRDefault="00326966" w:rsidP="00326966">
      <w:r>
        <w:rPr>
          <w:rFonts w:hint="eastAsia"/>
        </w:rPr>
        <w:t>（</w:t>
      </w:r>
      <w:r w:rsidR="00CB06C4" w:rsidRPr="00A905DD">
        <w:rPr>
          <w:rFonts w:hint="eastAsia"/>
        </w:rPr>
        <w:t>２）審査項目は下記のとおりとし</w:t>
      </w:r>
      <w:r w:rsidR="005E3BED">
        <w:rPr>
          <w:rFonts w:hint="eastAsia"/>
        </w:rPr>
        <w:t>、</w:t>
      </w:r>
      <w:r w:rsidR="00CB06C4" w:rsidRPr="00A905DD">
        <w:rPr>
          <w:rFonts w:hint="eastAsia"/>
        </w:rPr>
        <w:t>それぞれの評価点を踏まえ決定</w:t>
      </w:r>
      <w:r w:rsidR="00703F14">
        <w:rPr>
          <w:rFonts w:hint="eastAsia"/>
        </w:rPr>
        <w:t>する。</w:t>
      </w:r>
    </w:p>
    <w:p w14:paraId="5FB298C3" w14:textId="400D381B" w:rsidR="00A905DD" w:rsidRPr="00A905DD" w:rsidRDefault="00CB06C4" w:rsidP="00703F14">
      <w:pPr>
        <w:ind w:firstLineChars="300" w:firstLine="630"/>
      </w:pPr>
      <w:r w:rsidRPr="00A905DD">
        <w:rPr>
          <w:rFonts w:hint="eastAsia"/>
        </w:rPr>
        <w:t>ア</w:t>
      </w:r>
      <w:r>
        <w:rPr>
          <w:rFonts w:hint="eastAsia"/>
        </w:rPr>
        <w:t xml:space="preserve">　</w:t>
      </w:r>
      <w:r w:rsidRPr="00A905DD">
        <w:rPr>
          <w:rFonts w:hint="eastAsia"/>
        </w:rPr>
        <w:t>運営等</w:t>
      </w:r>
    </w:p>
    <w:p w14:paraId="619B60DB" w14:textId="554C16CF" w:rsidR="00A905DD" w:rsidRPr="00A905DD" w:rsidRDefault="00CB06C4" w:rsidP="00703F14">
      <w:pPr>
        <w:ind w:firstLineChars="400" w:firstLine="840"/>
      </w:pPr>
      <w:r w:rsidRPr="00A905DD">
        <w:rPr>
          <w:rFonts w:hint="eastAsia"/>
        </w:rPr>
        <w:t>①同大会又は類似のスポーツイベントに関する十分な実績・経験があるか。</w:t>
      </w:r>
    </w:p>
    <w:p w14:paraId="20DFA09B" w14:textId="6313F05E" w:rsidR="00A905DD" w:rsidRPr="00A905DD" w:rsidRDefault="00CB06C4" w:rsidP="00703F14">
      <w:pPr>
        <w:ind w:firstLineChars="400" w:firstLine="840"/>
      </w:pPr>
      <w:r w:rsidRPr="00A905DD">
        <w:rPr>
          <w:rFonts w:hint="eastAsia"/>
        </w:rPr>
        <w:t>②迅速かつ円滑な業務運営体制になっているか。（本会との連絡・連携を含む）</w:t>
      </w:r>
    </w:p>
    <w:p w14:paraId="3E211521" w14:textId="0EF938F1" w:rsidR="00A905DD" w:rsidRPr="00A905DD" w:rsidRDefault="00CB06C4" w:rsidP="00703F14">
      <w:pPr>
        <w:ind w:firstLineChars="400" w:firstLine="840"/>
      </w:pPr>
      <w:r w:rsidRPr="00A905DD">
        <w:rPr>
          <w:rFonts w:hint="eastAsia"/>
        </w:rPr>
        <w:t>③緊急時の対応等が明確であるか。</w:t>
      </w:r>
    </w:p>
    <w:p w14:paraId="16345D05" w14:textId="0A0A3385" w:rsidR="00A905DD" w:rsidRDefault="00CB06C4" w:rsidP="00703F14">
      <w:pPr>
        <w:ind w:firstLineChars="400" w:firstLine="840"/>
      </w:pPr>
      <w:r w:rsidRPr="00A905DD">
        <w:rPr>
          <w:rFonts w:hint="eastAsia"/>
        </w:rPr>
        <w:t>④十分な人員配置がなされているか。</w:t>
      </w:r>
      <w:r w:rsidRPr="00A905DD">
        <w:tab/>
      </w:r>
    </w:p>
    <w:p w14:paraId="2944A11F" w14:textId="4467311C" w:rsidR="00A905DD" w:rsidRPr="00A905DD" w:rsidRDefault="00CB06C4" w:rsidP="00703F14">
      <w:pPr>
        <w:ind w:firstLineChars="400" w:firstLine="840"/>
      </w:pPr>
      <w:r w:rsidRPr="00A905DD">
        <w:rPr>
          <w:rFonts w:hint="eastAsia"/>
        </w:rPr>
        <w:t>⑤業務について仕様書の内容を踏まえ提案されているか。また工夫等があるか。</w:t>
      </w:r>
    </w:p>
    <w:p w14:paraId="48E5D955" w14:textId="45D3D710" w:rsidR="00A905DD" w:rsidRPr="00A905DD" w:rsidRDefault="00CB06C4" w:rsidP="00703F14">
      <w:pPr>
        <w:ind w:firstLineChars="400" w:firstLine="840"/>
      </w:pPr>
      <w:r w:rsidRPr="00A905DD">
        <w:rPr>
          <w:rFonts w:hint="eastAsia"/>
        </w:rPr>
        <w:t>⑥</w:t>
      </w:r>
      <w:r w:rsidR="00703F14">
        <w:rPr>
          <w:rFonts w:hint="eastAsia"/>
        </w:rPr>
        <w:t>運営</w:t>
      </w:r>
      <w:r w:rsidRPr="00A905DD">
        <w:rPr>
          <w:rFonts w:hint="eastAsia"/>
        </w:rPr>
        <w:t>に関して特に評価すべき点があるか。</w:t>
      </w:r>
    </w:p>
    <w:p w14:paraId="34CF7F20" w14:textId="5337A39C" w:rsidR="00A905DD" w:rsidRPr="00A905DD" w:rsidRDefault="00CB06C4" w:rsidP="00703F14">
      <w:pPr>
        <w:ind w:firstLineChars="400" w:firstLine="840"/>
      </w:pPr>
      <w:r w:rsidRPr="00A905DD">
        <w:rPr>
          <w:rFonts w:hint="eastAsia"/>
        </w:rPr>
        <w:t>⑦大会趣旨を踏まえ</w:t>
      </w:r>
      <w:r w:rsidR="005E3BED">
        <w:rPr>
          <w:rFonts w:hint="eastAsia"/>
        </w:rPr>
        <w:t>、</w:t>
      </w:r>
      <w:r w:rsidRPr="00A905DD">
        <w:rPr>
          <w:rFonts w:hint="eastAsia"/>
        </w:rPr>
        <w:t>総合的な観点で安全・安心・確実に遂行できるか。</w:t>
      </w:r>
    </w:p>
    <w:p w14:paraId="174CC206" w14:textId="103BB449" w:rsidR="00A905DD" w:rsidRPr="00A905DD" w:rsidRDefault="00CB06C4" w:rsidP="00703F14">
      <w:pPr>
        <w:ind w:firstLineChars="300" w:firstLine="630"/>
      </w:pPr>
      <w:r w:rsidRPr="00A905DD">
        <w:rPr>
          <w:rFonts w:hint="eastAsia"/>
        </w:rPr>
        <w:t>イ</w:t>
      </w:r>
      <w:r>
        <w:rPr>
          <w:rFonts w:hint="eastAsia"/>
        </w:rPr>
        <w:t xml:space="preserve">　</w:t>
      </w:r>
      <w:r w:rsidRPr="00A905DD">
        <w:rPr>
          <w:rFonts w:hint="eastAsia"/>
        </w:rPr>
        <w:t>経費</w:t>
      </w:r>
    </w:p>
    <w:p w14:paraId="76BC1A05" w14:textId="55776612" w:rsidR="00A905DD" w:rsidRPr="00A905DD" w:rsidRDefault="00CB06C4" w:rsidP="00703F14">
      <w:pPr>
        <w:ind w:firstLineChars="400" w:firstLine="840"/>
      </w:pPr>
      <w:r w:rsidRPr="00A905DD">
        <w:rPr>
          <w:rFonts w:hint="eastAsia"/>
        </w:rPr>
        <w:t>①経済的かつ合理的な見積りとなっているか。</w:t>
      </w:r>
    </w:p>
    <w:p w14:paraId="293F3AB6" w14:textId="1CEE7239" w:rsidR="00A905DD" w:rsidRPr="00A905DD" w:rsidRDefault="00CB06C4" w:rsidP="00703F14">
      <w:pPr>
        <w:ind w:firstLineChars="300" w:firstLine="630"/>
      </w:pPr>
      <w:r w:rsidRPr="00A905DD">
        <w:rPr>
          <w:rFonts w:hint="eastAsia"/>
        </w:rPr>
        <w:t>ウ</w:t>
      </w:r>
      <w:r>
        <w:rPr>
          <w:rFonts w:hint="eastAsia"/>
        </w:rPr>
        <w:t xml:space="preserve">　</w:t>
      </w:r>
      <w:r w:rsidRPr="00A905DD">
        <w:rPr>
          <w:rFonts w:hint="eastAsia"/>
        </w:rPr>
        <w:t>その他提案</w:t>
      </w:r>
    </w:p>
    <w:p w14:paraId="79BC2C8F" w14:textId="6093AB76" w:rsidR="00A905DD" w:rsidRPr="00A905DD" w:rsidRDefault="00CB06C4" w:rsidP="00703F14">
      <w:pPr>
        <w:ind w:firstLineChars="400" w:firstLine="840"/>
      </w:pPr>
      <w:r w:rsidRPr="00A905DD">
        <w:rPr>
          <w:rFonts w:hint="eastAsia"/>
        </w:rPr>
        <w:lastRenderedPageBreak/>
        <w:t>①参加者にとって魅力ある提案があるか。</w:t>
      </w:r>
    </w:p>
    <w:p w14:paraId="43065EFD" w14:textId="1C25AF6D" w:rsidR="00A905DD" w:rsidRPr="00A905DD" w:rsidRDefault="00CB06C4" w:rsidP="00703F14">
      <w:pPr>
        <w:ind w:firstLineChars="400" w:firstLine="840"/>
      </w:pPr>
      <w:r w:rsidRPr="00A905DD">
        <w:rPr>
          <w:rFonts w:hint="eastAsia"/>
        </w:rPr>
        <w:t>②主催者にとって有益な提案があるか。</w:t>
      </w:r>
    </w:p>
    <w:p w14:paraId="7E2E3FCA" w14:textId="0A369F15" w:rsidR="00703F14" w:rsidRDefault="00CB06C4" w:rsidP="00703F14">
      <w:pPr>
        <w:ind w:firstLineChars="100" w:firstLine="210"/>
      </w:pPr>
      <w:r w:rsidRPr="00A905DD">
        <w:rPr>
          <w:rFonts w:hint="eastAsia"/>
        </w:rPr>
        <w:t>（３）審査結果は</w:t>
      </w:r>
      <w:r w:rsidR="005E3BED">
        <w:rPr>
          <w:rFonts w:hint="eastAsia"/>
        </w:rPr>
        <w:t>、</w:t>
      </w:r>
      <w:r w:rsidRPr="00A905DD">
        <w:rPr>
          <w:rFonts w:hint="eastAsia"/>
        </w:rPr>
        <w:t>審査終了後</w:t>
      </w:r>
      <w:r w:rsidR="005E3BED">
        <w:rPr>
          <w:rFonts w:hint="eastAsia"/>
        </w:rPr>
        <w:t>、</w:t>
      </w:r>
      <w:r w:rsidRPr="00A905DD">
        <w:rPr>
          <w:rFonts w:hint="eastAsia"/>
        </w:rPr>
        <w:t>速やかに各社に電子メール（企画提案書記載のメールアド</w:t>
      </w:r>
    </w:p>
    <w:p w14:paraId="6676DF42" w14:textId="4F521C85" w:rsidR="00A905DD" w:rsidRPr="00A905DD" w:rsidRDefault="00CB06C4" w:rsidP="00703F14">
      <w:pPr>
        <w:ind w:firstLineChars="400" w:firstLine="840"/>
      </w:pPr>
      <w:r w:rsidRPr="00A905DD">
        <w:rPr>
          <w:rFonts w:hint="eastAsia"/>
        </w:rPr>
        <w:t>レス</w:t>
      </w:r>
      <w:r>
        <w:rPr>
          <w:rFonts w:hint="eastAsia"/>
        </w:rPr>
        <w:t>）</w:t>
      </w:r>
      <w:r w:rsidRPr="00A905DD">
        <w:rPr>
          <w:rFonts w:hint="eastAsia"/>
        </w:rPr>
        <w:t>で通知する。</w:t>
      </w:r>
    </w:p>
    <w:p w14:paraId="795FCE86" w14:textId="5A5DFA89" w:rsidR="00A905DD" w:rsidRPr="00A905DD" w:rsidRDefault="00CB06C4" w:rsidP="00703F14">
      <w:pPr>
        <w:ind w:firstLineChars="100" w:firstLine="210"/>
      </w:pPr>
      <w:r w:rsidRPr="00A905DD">
        <w:rPr>
          <w:rFonts w:hint="eastAsia"/>
        </w:rPr>
        <w:t>（４）公平性の観点から審査構成員は応募者に公開（回答）しない。</w:t>
      </w:r>
    </w:p>
    <w:p w14:paraId="675A2D11" w14:textId="6C5D1A12" w:rsidR="003C44E5" w:rsidRDefault="00CB06C4" w:rsidP="00D31B4C">
      <w:pPr>
        <w:ind w:firstLineChars="100" w:firstLine="210"/>
      </w:pPr>
      <w:r w:rsidRPr="00A905DD">
        <w:rPr>
          <w:rFonts w:hint="eastAsia"/>
        </w:rPr>
        <w:t>（５）具体的内容（評価点等）は公開（回答）しない。</w:t>
      </w:r>
    </w:p>
    <w:p w14:paraId="28B54527" w14:textId="77777777" w:rsidR="002757E6" w:rsidRDefault="002757E6" w:rsidP="00A905DD"/>
    <w:p w14:paraId="18A1F00A" w14:textId="3A6870CD" w:rsidR="00A905DD" w:rsidRPr="00A905DD" w:rsidRDefault="00B17D83" w:rsidP="00A905DD">
      <w:r>
        <w:rPr>
          <w:rFonts w:hint="eastAsia"/>
        </w:rPr>
        <w:t xml:space="preserve">8　</w:t>
      </w:r>
      <w:r w:rsidR="00CB06C4" w:rsidRPr="00A905DD">
        <w:rPr>
          <w:rFonts w:hint="eastAsia"/>
        </w:rPr>
        <w:t>その他</w:t>
      </w:r>
    </w:p>
    <w:p w14:paraId="7F2824BD" w14:textId="1E52BFB9" w:rsidR="003C44E5" w:rsidRDefault="00CB06C4" w:rsidP="00703F14">
      <w:pPr>
        <w:ind w:firstLineChars="100" w:firstLine="210"/>
      </w:pPr>
      <w:r w:rsidRPr="00A905DD">
        <w:rPr>
          <w:rFonts w:hint="eastAsia"/>
        </w:rPr>
        <w:t>（１）企画提案書の作成及び応募に関する費用は</w:t>
      </w:r>
      <w:r w:rsidR="005E3BED">
        <w:rPr>
          <w:rFonts w:hint="eastAsia"/>
        </w:rPr>
        <w:t>、</w:t>
      </w:r>
      <w:r w:rsidRPr="00A905DD">
        <w:rPr>
          <w:rFonts w:hint="eastAsia"/>
        </w:rPr>
        <w:t>全額応募者の負担とする。</w:t>
      </w:r>
    </w:p>
    <w:p w14:paraId="17827CBD" w14:textId="20F44FFE" w:rsidR="00A905DD" w:rsidRPr="00A905DD" w:rsidRDefault="00CB06C4" w:rsidP="00703F14">
      <w:pPr>
        <w:ind w:firstLineChars="100" w:firstLine="210"/>
      </w:pPr>
      <w:r>
        <w:rPr>
          <w:rFonts w:hint="eastAsia"/>
        </w:rPr>
        <w:t>（</w:t>
      </w:r>
      <w:r w:rsidRPr="00A905DD">
        <w:rPr>
          <w:rFonts w:hint="eastAsia"/>
        </w:rPr>
        <w:t>２）提出する企画案は１社１案のみとする。</w:t>
      </w:r>
    </w:p>
    <w:p w14:paraId="03F80E9E" w14:textId="37DD97EB" w:rsidR="00A905DD" w:rsidRPr="00A905DD" w:rsidRDefault="00CB06C4" w:rsidP="00703F14">
      <w:pPr>
        <w:ind w:firstLineChars="100" w:firstLine="210"/>
      </w:pPr>
      <w:r w:rsidRPr="00A905DD">
        <w:rPr>
          <w:rFonts w:hint="eastAsia"/>
        </w:rPr>
        <w:t>（３）企画提案書（参考資料等を含む）は</w:t>
      </w:r>
      <w:r>
        <w:rPr>
          <w:rFonts w:hint="eastAsia"/>
        </w:rPr>
        <w:t>応募</w:t>
      </w:r>
      <w:r w:rsidRPr="00A905DD">
        <w:rPr>
          <w:rFonts w:hint="eastAsia"/>
        </w:rPr>
        <w:t>者に返却しない。</w:t>
      </w:r>
    </w:p>
    <w:p w14:paraId="46369725" w14:textId="0A1EF6C7" w:rsidR="00CA38AB" w:rsidRDefault="00CB06C4" w:rsidP="00D31B4C">
      <w:pPr>
        <w:ind w:firstLineChars="100" w:firstLine="210"/>
      </w:pPr>
      <w:r w:rsidRPr="00A905DD">
        <w:rPr>
          <w:rFonts w:hint="eastAsia"/>
        </w:rPr>
        <w:t>（４）企画提案書様式等のデータは</w:t>
      </w:r>
      <w:r w:rsidR="005E3BED">
        <w:rPr>
          <w:rFonts w:hint="eastAsia"/>
        </w:rPr>
        <w:t>、</w:t>
      </w:r>
      <w:r w:rsidRPr="00A905DD">
        <w:rPr>
          <w:rFonts w:hint="eastAsia"/>
        </w:rPr>
        <w:t>希望によりメール送信する。</w:t>
      </w:r>
    </w:p>
    <w:p w14:paraId="7D65F92B" w14:textId="77777777" w:rsidR="002757E6" w:rsidRPr="005E3BED" w:rsidRDefault="002757E6" w:rsidP="00A905DD"/>
    <w:p w14:paraId="112E307F" w14:textId="4CE9895A" w:rsidR="00A905DD" w:rsidRPr="00A905DD" w:rsidRDefault="00B17D83" w:rsidP="00A905DD">
      <w:r>
        <w:rPr>
          <w:rFonts w:hint="eastAsia"/>
        </w:rPr>
        <w:t xml:space="preserve">9　</w:t>
      </w:r>
      <w:r w:rsidR="00CB06C4" w:rsidRPr="00A905DD">
        <w:rPr>
          <w:rFonts w:hint="eastAsia"/>
        </w:rPr>
        <w:t>企画提案書提出及び問い合わせ先</w:t>
      </w:r>
    </w:p>
    <w:p w14:paraId="235A2ACE" w14:textId="6C5F9684" w:rsidR="00A905DD" w:rsidRPr="00A905DD" w:rsidRDefault="00CB06C4" w:rsidP="00C7439E">
      <w:pPr>
        <w:ind w:firstLineChars="400" w:firstLine="840"/>
      </w:pPr>
      <w:r w:rsidRPr="00A905DD">
        <w:rPr>
          <w:rFonts w:hint="eastAsia"/>
        </w:rPr>
        <w:t>公益財団法人</w:t>
      </w:r>
      <w:r w:rsidR="007C0CBA">
        <w:rPr>
          <w:rFonts w:hint="eastAsia"/>
        </w:rPr>
        <w:t>秋田</w:t>
      </w:r>
      <w:r>
        <w:rPr>
          <w:rFonts w:hint="eastAsia"/>
        </w:rPr>
        <w:t>県スポーツ協会</w:t>
      </w:r>
      <w:r w:rsidR="005E3BED">
        <w:rPr>
          <w:rFonts w:hint="eastAsia"/>
        </w:rPr>
        <w:t xml:space="preserve">　</w:t>
      </w:r>
      <w:r w:rsidR="00B10FEA">
        <w:rPr>
          <w:rFonts w:hint="eastAsia"/>
        </w:rPr>
        <w:t>スポーツ推進課</w:t>
      </w:r>
    </w:p>
    <w:p w14:paraId="1F81B7E5" w14:textId="0E7464D0" w:rsidR="00A905DD" w:rsidRPr="008E0BBD" w:rsidRDefault="00C7439E" w:rsidP="008E0BBD">
      <w:pPr>
        <w:ind w:left="840"/>
        <w:jc w:val="left"/>
        <w:rPr>
          <w:rFonts w:asciiTheme="minorEastAsia" w:hAnsiTheme="minorEastAsia"/>
        </w:rPr>
      </w:pPr>
      <w:r w:rsidRPr="00657CB5">
        <w:t>〒</w:t>
      </w:r>
      <w:r w:rsidR="007C0CBA">
        <w:rPr>
          <w:rFonts w:hint="eastAsia"/>
        </w:rPr>
        <w:t>01</w:t>
      </w:r>
      <w:r w:rsidRPr="00657CB5">
        <w:t>0-0</w:t>
      </w:r>
      <w:r w:rsidR="007C0CBA">
        <w:rPr>
          <w:rFonts w:hint="eastAsia"/>
        </w:rPr>
        <w:t>974　秋田</w:t>
      </w:r>
      <w:r w:rsidRPr="00657CB5">
        <w:t>県</w:t>
      </w:r>
      <w:r w:rsidR="007C0CBA">
        <w:rPr>
          <w:rFonts w:hint="eastAsia"/>
        </w:rPr>
        <w:t>秋田市八橋運動公園１番５号　秋田県スポーツ科学センター内</w:t>
      </w:r>
      <w:r w:rsidRPr="00657CB5">
        <w:br/>
        <w:t>TEL</w:t>
      </w:r>
      <w:r w:rsidR="00111E6D">
        <w:t>：</w:t>
      </w:r>
      <w:r w:rsidR="008E0BBD" w:rsidRPr="003A7E56">
        <w:rPr>
          <w:rFonts w:asciiTheme="minorEastAsia" w:hAnsiTheme="minorEastAsia" w:hint="eastAsia"/>
        </w:rPr>
        <w:t>0</w:t>
      </w:r>
      <w:r w:rsidR="007C0CBA">
        <w:rPr>
          <w:rFonts w:asciiTheme="minorEastAsia" w:hAnsiTheme="minorEastAsia" w:hint="eastAsia"/>
        </w:rPr>
        <w:t>18</w:t>
      </w:r>
      <w:r w:rsidR="008E0BBD" w:rsidRPr="003A7E56">
        <w:rPr>
          <w:rFonts w:asciiTheme="minorEastAsia" w:hAnsiTheme="minorEastAsia" w:hint="eastAsia"/>
        </w:rPr>
        <w:t>-</w:t>
      </w:r>
      <w:r w:rsidR="007C0CBA">
        <w:rPr>
          <w:rFonts w:asciiTheme="minorEastAsia" w:hAnsiTheme="minorEastAsia" w:hint="eastAsia"/>
        </w:rPr>
        <w:t xml:space="preserve">864-8094　　</w:t>
      </w:r>
      <w:r w:rsidR="008E0BBD" w:rsidRPr="003A7E56">
        <w:rPr>
          <w:rFonts w:asciiTheme="minorEastAsia" w:hAnsiTheme="minorEastAsia" w:hint="eastAsia"/>
        </w:rPr>
        <w:t>FAX</w:t>
      </w:r>
      <w:r w:rsidR="007C0CBA">
        <w:rPr>
          <w:rFonts w:asciiTheme="minorEastAsia" w:hAnsiTheme="minorEastAsia" w:hint="eastAsia"/>
        </w:rPr>
        <w:t>：018</w:t>
      </w:r>
      <w:r w:rsidR="008E0BBD" w:rsidRPr="003A7E56">
        <w:rPr>
          <w:rFonts w:asciiTheme="minorEastAsia" w:hAnsiTheme="minorEastAsia" w:hint="eastAsia"/>
        </w:rPr>
        <w:t>-</w:t>
      </w:r>
      <w:r w:rsidR="007C0CBA">
        <w:rPr>
          <w:rFonts w:asciiTheme="minorEastAsia" w:hAnsiTheme="minorEastAsia" w:hint="eastAsia"/>
        </w:rPr>
        <w:t>864</w:t>
      </w:r>
      <w:r w:rsidR="008E0BBD" w:rsidRPr="003A7E56">
        <w:rPr>
          <w:rFonts w:asciiTheme="minorEastAsia" w:hAnsiTheme="minorEastAsia" w:hint="eastAsia"/>
        </w:rPr>
        <w:t>-</w:t>
      </w:r>
      <w:r w:rsidR="007C0CBA">
        <w:rPr>
          <w:rFonts w:asciiTheme="minorEastAsia" w:hAnsiTheme="minorEastAsia" w:hint="eastAsia"/>
        </w:rPr>
        <w:t>5752</w:t>
      </w:r>
    </w:p>
    <w:p w14:paraId="0B01DCA6" w14:textId="69015983" w:rsidR="007C0CBA" w:rsidRDefault="007C0CBA" w:rsidP="00D31B4C">
      <w:pPr>
        <w:overflowPunct w:val="0"/>
        <w:ind w:firstLine="840"/>
        <w:jc w:val="left"/>
        <w:textAlignment w:val="baseline"/>
        <w:rPr>
          <w:rStyle w:val="af1"/>
        </w:rPr>
      </w:pPr>
      <w:r>
        <w:t>E-mail</w:t>
      </w:r>
      <w:r w:rsidR="00111E6D">
        <w:rPr>
          <w:rFonts w:hint="eastAsia"/>
        </w:rPr>
        <w:t>：</w:t>
      </w:r>
      <w:hyperlink r:id="rId8" w:history="1">
        <w:r w:rsidRPr="007931BE">
          <w:rPr>
            <w:rStyle w:val="af1"/>
            <w:rFonts w:hint="eastAsia"/>
          </w:rPr>
          <w:t>k</w:t>
        </w:r>
        <w:r w:rsidRPr="007931BE">
          <w:rPr>
            <w:rStyle w:val="af1"/>
          </w:rPr>
          <w:t>ume09045593388@yahoo.co.jp</w:t>
        </w:r>
      </w:hyperlink>
    </w:p>
    <w:p w14:paraId="03559598" w14:textId="77777777" w:rsidR="00EE7630" w:rsidRDefault="00EE7630" w:rsidP="00D31B4C">
      <w:pPr>
        <w:overflowPunct w:val="0"/>
        <w:ind w:firstLine="840"/>
        <w:jc w:val="left"/>
        <w:textAlignment w:val="baseline"/>
        <w:rPr>
          <w:rStyle w:val="af1"/>
        </w:rPr>
      </w:pPr>
    </w:p>
    <w:p w14:paraId="32EC9240" w14:textId="77777777" w:rsidR="00EE7630" w:rsidRDefault="00EE7630" w:rsidP="00D31B4C">
      <w:pPr>
        <w:overflowPunct w:val="0"/>
        <w:ind w:firstLine="840"/>
        <w:jc w:val="left"/>
        <w:textAlignment w:val="baseline"/>
        <w:rPr>
          <w:rStyle w:val="af1"/>
        </w:rPr>
      </w:pPr>
    </w:p>
    <w:p w14:paraId="58ED6E5F" w14:textId="77777777" w:rsidR="00EE7630" w:rsidRDefault="00EE7630" w:rsidP="00D31B4C">
      <w:pPr>
        <w:overflowPunct w:val="0"/>
        <w:ind w:firstLine="840"/>
        <w:jc w:val="left"/>
        <w:textAlignment w:val="baseline"/>
        <w:rPr>
          <w:rStyle w:val="af1"/>
        </w:rPr>
      </w:pPr>
    </w:p>
    <w:p w14:paraId="2888E25A" w14:textId="77777777" w:rsidR="00EE7630" w:rsidRDefault="00EE7630" w:rsidP="00D31B4C">
      <w:pPr>
        <w:overflowPunct w:val="0"/>
        <w:ind w:firstLine="840"/>
        <w:jc w:val="left"/>
        <w:textAlignment w:val="baseline"/>
        <w:rPr>
          <w:rStyle w:val="af1"/>
        </w:rPr>
      </w:pPr>
    </w:p>
    <w:p w14:paraId="58ED35EE" w14:textId="77777777" w:rsidR="00EE7630" w:rsidRDefault="00EE7630" w:rsidP="00D31B4C">
      <w:pPr>
        <w:overflowPunct w:val="0"/>
        <w:ind w:firstLine="840"/>
        <w:jc w:val="left"/>
        <w:textAlignment w:val="baseline"/>
        <w:rPr>
          <w:rStyle w:val="af1"/>
        </w:rPr>
      </w:pPr>
    </w:p>
    <w:p w14:paraId="2C59B087" w14:textId="77777777" w:rsidR="00EE7630" w:rsidRDefault="00EE7630" w:rsidP="00D31B4C">
      <w:pPr>
        <w:overflowPunct w:val="0"/>
        <w:ind w:firstLine="840"/>
        <w:jc w:val="left"/>
        <w:textAlignment w:val="baseline"/>
        <w:rPr>
          <w:rStyle w:val="af1"/>
        </w:rPr>
      </w:pPr>
    </w:p>
    <w:p w14:paraId="33FCD806" w14:textId="77777777" w:rsidR="00EE7630" w:rsidRDefault="00EE7630" w:rsidP="00D31B4C">
      <w:pPr>
        <w:overflowPunct w:val="0"/>
        <w:ind w:firstLine="840"/>
        <w:jc w:val="left"/>
        <w:textAlignment w:val="baseline"/>
        <w:rPr>
          <w:rStyle w:val="af1"/>
        </w:rPr>
      </w:pPr>
    </w:p>
    <w:p w14:paraId="1B035219" w14:textId="77777777" w:rsidR="00EE7630" w:rsidRDefault="00EE7630" w:rsidP="00D31B4C">
      <w:pPr>
        <w:overflowPunct w:val="0"/>
        <w:ind w:firstLine="840"/>
        <w:jc w:val="left"/>
        <w:textAlignment w:val="baseline"/>
        <w:rPr>
          <w:rStyle w:val="af1"/>
        </w:rPr>
      </w:pPr>
    </w:p>
    <w:p w14:paraId="2EDC36F7" w14:textId="77777777" w:rsidR="00EE7630" w:rsidRDefault="00EE7630" w:rsidP="00D31B4C">
      <w:pPr>
        <w:overflowPunct w:val="0"/>
        <w:ind w:firstLine="840"/>
        <w:jc w:val="left"/>
        <w:textAlignment w:val="baseline"/>
        <w:rPr>
          <w:rStyle w:val="af1"/>
        </w:rPr>
      </w:pPr>
    </w:p>
    <w:p w14:paraId="06F2D9D8" w14:textId="77777777" w:rsidR="00EE7630" w:rsidRDefault="00EE7630" w:rsidP="00D31B4C">
      <w:pPr>
        <w:overflowPunct w:val="0"/>
        <w:ind w:firstLine="840"/>
        <w:jc w:val="left"/>
        <w:textAlignment w:val="baseline"/>
        <w:rPr>
          <w:rStyle w:val="af1"/>
        </w:rPr>
      </w:pPr>
    </w:p>
    <w:p w14:paraId="76F83AD5" w14:textId="053DA2CE" w:rsidR="00EC069E" w:rsidRPr="00EC069E" w:rsidRDefault="008E0BBD" w:rsidP="00823383">
      <w:pPr>
        <w:jc w:val="right"/>
      </w:pPr>
      <w:r w:rsidRPr="003A7E56">
        <w:rPr>
          <w:rFonts w:asciiTheme="minorEastAsia" w:hAnsiTheme="minorEastAsia" w:hint="eastAsia"/>
        </w:rPr>
        <w:t xml:space="preserve">　</w:t>
      </w:r>
      <w:r>
        <w:rPr>
          <w:rFonts w:asciiTheme="minorEastAsia" w:hAnsiTheme="minorEastAsia" w:hint="eastAsia"/>
        </w:rPr>
        <w:t xml:space="preserve">　　　　</w:t>
      </w:r>
      <w:r w:rsidRPr="003A7E56">
        <w:rPr>
          <w:rFonts w:asciiTheme="minorEastAsia" w:hAnsiTheme="minorEastAsia" w:hint="eastAsia"/>
        </w:rPr>
        <w:t xml:space="preserve">　　　        </w:t>
      </w:r>
      <w:r>
        <w:rPr>
          <w:rFonts w:asciiTheme="minorEastAsia" w:hAnsiTheme="minorEastAsia" w:hint="eastAsia"/>
        </w:rPr>
        <w:t xml:space="preserve">　　　　　　</w:t>
      </w:r>
    </w:p>
    <w:sectPr w:rsidR="00EC069E" w:rsidRPr="00EC069E" w:rsidSect="002757E6">
      <w:footerReference w:type="default" r:id="rId9"/>
      <w:pgSz w:w="12240" w:h="15840" w:code="1"/>
      <w:pgMar w:top="1701" w:right="1701" w:bottom="170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5D82" w14:textId="77777777" w:rsidR="005B0D0A" w:rsidRDefault="005B0D0A" w:rsidP="00FB7B12">
      <w:r>
        <w:separator/>
      </w:r>
    </w:p>
  </w:endnote>
  <w:endnote w:type="continuationSeparator" w:id="0">
    <w:p w14:paraId="10A5C559" w14:textId="77777777" w:rsidR="005B0D0A" w:rsidRDefault="005B0D0A" w:rsidP="00FB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5091"/>
      <w:docPartObj>
        <w:docPartGallery w:val="Page Numbers (Bottom of Page)"/>
        <w:docPartUnique/>
      </w:docPartObj>
    </w:sdtPr>
    <w:sdtContent>
      <w:p w14:paraId="183B73DD" w14:textId="7F0786E8" w:rsidR="00F33A7D" w:rsidRDefault="00F33A7D">
        <w:pPr>
          <w:pStyle w:val="aa"/>
          <w:jc w:val="center"/>
        </w:pPr>
        <w:r>
          <w:fldChar w:fldCharType="begin"/>
        </w:r>
        <w:r>
          <w:instrText>PAGE   \* MERGEFORMAT</w:instrText>
        </w:r>
        <w:r>
          <w:fldChar w:fldCharType="separate"/>
        </w:r>
        <w:r>
          <w:rPr>
            <w:lang w:val="ja-JP"/>
          </w:rPr>
          <w:t>2</w:t>
        </w:r>
        <w:r>
          <w:fldChar w:fldCharType="end"/>
        </w:r>
      </w:p>
    </w:sdtContent>
  </w:sdt>
  <w:p w14:paraId="1E88BD55" w14:textId="77777777" w:rsidR="00F33A7D" w:rsidRDefault="00F33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F804" w14:textId="77777777" w:rsidR="005B0D0A" w:rsidRDefault="005B0D0A" w:rsidP="00FB7B12">
      <w:r>
        <w:separator/>
      </w:r>
    </w:p>
  </w:footnote>
  <w:footnote w:type="continuationSeparator" w:id="0">
    <w:p w14:paraId="1B3D7C8A" w14:textId="77777777" w:rsidR="005B0D0A" w:rsidRDefault="005B0D0A" w:rsidP="00FB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CF2"/>
    <w:multiLevelType w:val="hybridMultilevel"/>
    <w:tmpl w:val="FA6ECF5A"/>
    <w:lvl w:ilvl="0" w:tplc="2D043EBA">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13D22073"/>
    <w:multiLevelType w:val="hybridMultilevel"/>
    <w:tmpl w:val="BA1A117C"/>
    <w:lvl w:ilvl="0" w:tplc="E08E5B44">
      <w:start w:val="1"/>
      <w:numFmt w:val="decimal"/>
      <w:lvlText w:val="(%1)"/>
      <w:lvlJc w:val="left"/>
      <w:pPr>
        <w:ind w:left="726" w:hanging="516"/>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BD610C9"/>
    <w:multiLevelType w:val="hybridMultilevel"/>
    <w:tmpl w:val="19DA37FE"/>
    <w:lvl w:ilvl="0" w:tplc="ACCED1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9753F0"/>
    <w:multiLevelType w:val="hybridMultilevel"/>
    <w:tmpl w:val="A4CEDDDE"/>
    <w:lvl w:ilvl="0" w:tplc="AD88D6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9B382E"/>
    <w:multiLevelType w:val="hybridMultilevel"/>
    <w:tmpl w:val="6E4863DA"/>
    <w:lvl w:ilvl="0" w:tplc="85D4B0FE">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5" w15:restartNumberingAfterBreak="0">
    <w:nsid w:val="3F2A0222"/>
    <w:multiLevelType w:val="hybridMultilevel"/>
    <w:tmpl w:val="D0B2BC8A"/>
    <w:lvl w:ilvl="0" w:tplc="7CF2D1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A40D2B"/>
    <w:multiLevelType w:val="hybridMultilevel"/>
    <w:tmpl w:val="65027990"/>
    <w:lvl w:ilvl="0" w:tplc="C3529A78">
      <w:start w:val="1"/>
      <w:numFmt w:val="decimalFullWidth"/>
      <w:lvlText w:val="（%1）"/>
      <w:lvlJc w:val="left"/>
      <w:pPr>
        <w:ind w:left="720" w:hanging="720"/>
      </w:pPr>
      <w:rPr>
        <w:rFonts w:hint="default"/>
        <w:b w:val="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5F1652"/>
    <w:multiLevelType w:val="hybridMultilevel"/>
    <w:tmpl w:val="059C8454"/>
    <w:lvl w:ilvl="0" w:tplc="7EECB102">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8" w15:restartNumberingAfterBreak="0">
    <w:nsid w:val="74F4075C"/>
    <w:multiLevelType w:val="hybridMultilevel"/>
    <w:tmpl w:val="B9F6BEC0"/>
    <w:lvl w:ilvl="0" w:tplc="499C37D0">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9" w15:restartNumberingAfterBreak="0">
    <w:nsid w:val="765976CD"/>
    <w:multiLevelType w:val="hybridMultilevel"/>
    <w:tmpl w:val="77B25D86"/>
    <w:lvl w:ilvl="0" w:tplc="9CBE996E">
      <w:start w:val="3"/>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0" w15:restartNumberingAfterBreak="0">
    <w:nsid w:val="79CE220E"/>
    <w:multiLevelType w:val="hybridMultilevel"/>
    <w:tmpl w:val="0B8AFE98"/>
    <w:lvl w:ilvl="0" w:tplc="C728BC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D3476B"/>
    <w:multiLevelType w:val="hybridMultilevel"/>
    <w:tmpl w:val="32C40E48"/>
    <w:lvl w:ilvl="0" w:tplc="E346B830">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3247922">
    <w:abstractNumId w:val="2"/>
  </w:num>
  <w:num w:numId="2" w16cid:durableId="47800864">
    <w:abstractNumId w:val="5"/>
  </w:num>
  <w:num w:numId="3" w16cid:durableId="1010639284">
    <w:abstractNumId w:val="7"/>
  </w:num>
  <w:num w:numId="4" w16cid:durableId="1384714679">
    <w:abstractNumId w:val="4"/>
  </w:num>
  <w:num w:numId="5" w16cid:durableId="985354111">
    <w:abstractNumId w:val="11"/>
  </w:num>
  <w:num w:numId="6" w16cid:durableId="1212231752">
    <w:abstractNumId w:val="1"/>
  </w:num>
  <w:num w:numId="7" w16cid:durableId="1898591974">
    <w:abstractNumId w:val="10"/>
  </w:num>
  <w:num w:numId="8" w16cid:durableId="1142041793">
    <w:abstractNumId w:val="0"/>
  </w:num>
  <w:num w:numId="9" w16cid:durableId="539901826">
    <w:abstractNumId w:val="8"/>
  </w:num>
  <w:num w:numId="10" w16cid:durableId="1200240138">
    <w:abstractNumId w:val="9"/>
  </w:num>
  <w:num w:numId="11" w16cid:durableId="1313868712">
    <w:abstractNumId w:val="3"/>
  </w:num>
  <w:num w:numId="12" w16cid:durableId="827287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DD"/>
    <w:rsid w:val="0000418C"/>
    <w:rsid w:val="000126F5"/>
    <w:rsid w:val="0001307A"/>
    <w:rsid w:val="00014E7D"/>
    <w:rsid w:val="00016545"/>
    <w:rsid w:val="00030BE6"/>
    <w:rsid w:val="00030E7A"/>
    <w:rsid w:val="00047143"/>
    <w:rsid w:val="00052185"/>
    <w:rsid w:val="0005349B"/>
    <w:rsid w:val="000561E6"/>
    <w:rsid w:val="00070170"/>
    <w:rsid w:val="00091266"/>
    <w:rsid w:val="000928B8"/>
    <w:rsid w:val="00095A61"/>
    <w:rsid w:val="000A1701"/>
    <w:rsid w:val="000A23C2"/>
    <w:rsid w:val="000A3463"/>
    <w:rsid w:val="000A3937"/>
    <w:rsid w:val="000A43EC"/>
    <w:rsid w:val="000A74FA"/>
    <w:rsid w:val="000B1D06"/>
    <w:rsid w:val="000D1121"/>
    <w:rsid w:val="000D66DF"/>
    <w:rsid w:val="000E3E30"/>
    <w:rsid w:val="00111986"/>
    <w:rsid w:val="00111E6D"/>
    <w:rsid w:val="00123741"/>
    <w:rsid w:val="00123AA1"/>
    <w:rsid w:val="001345E4"/>
    <w:rsid w:val="00140561"/>
    <w:rsid w:val="00146034"/>
    <w:rsid w:val="00150A6D"/>
    <w:rsid w:val="00154CBA"/>
    <w:rsid w:val="00155D5A"/>
    <w:rsid w:val="00162820"/>
    <w:rsid w:val="001661A6"/>
    <w:rsid w:val="00185806"/>
    <w:rsid w:val="00191A32"/>
    <w:rsid w:val="00192561"/>
    <w:rsid w:val="001C1086"/>
    <w:rsid w:val="001C2192"/>
    <w:rsid w:val="001C22FF"/>
    <w:rsid w:val="001D3C1B"/>
    <w:rsid w:val="001E035A"/>
    <w:rsid w:val="001E0BFF"/>
    <w:rsid w:val="001E7343"/>
    <w:rsid w:val="002052AD"/>
    <w:rsid w:val="00217029"/>
    <w:rsid w:val="002243A0"/>
    <w:rsid w:val="002252DD"/>
    <w:rsid w:val="00232B57"/>
    <w:rsid w:val="00233397"/>
    <w:rsid w:val="00242717"/>
    <w:rsid w:val="002516F5"/>
    <w:rsid w:val="00257065"/>
    <w:rsid w:val="002640FE"/>
    <w:rsid w:val="002718C5"/>
    <w:rsid w:val="00271A69"/>
    <w:rsid w:val="002757E6"/>
    <w:rsid w:val="00287B86"/>
    <w:rsid w:val="0029739D"/>
    <w:rsid w:val="002A38E0"/>
    <w:rsid w:val="002A5CA7"/>
    <w:rsid w:val="002A7388"/>
    <w:rsid w:val="002B4E07"/>
    <w:rsid w:val="002C4261"/>
    <w:rsid w:val="002E7271"/>
    <w:rsid w:val="002F2D49"/>
    <w:rsid w:val="0031228A"/>
    <w:rsid w:val="00314A21"/>
    <w:rsid w:val="00326966"/>
    <w:rsid w:val="00335FC9"/>
    <w:rsid w:val="003419E1"/>
    <w:rsid w:val="00341C3F"/>
    <w:rsid w:val="00343F75"/>
    <w:rsid w:val="0034490C"/>
    <w:rsid w:val="003469EC"/>
    <w:rsid w:val="00366FD5"/>
    <w:rsid w:val="003A7460"/>
    <w:rsid w:val="003C1FDF"/>
    <w:rsid w:val="003C44E5"/>
    <w:rsid w:val="003C461E"/>
    <w:rsid w:val="003C62E6"/>
    <w:rsid w:val="003D5429"/>
    <w:rsid w:val="003E22CD"/>
    <w:rsid w:val="003E31C7"/>
    <w:rsid w:val="003E6935"/>
    <w:rsid w:val="003F46C9"/>
    <w:rsid w:val="003F7ED3"/>
    <w:rsid w:val="004117D7"/>
    <w:rsid w:val="004230BE"/>
    <w:rsid w:val="00423D11"/>
    <w:rsid w:val="004314BC"/>
    <w:rsid w:val="00435CFF"/>
    <w:rsid w:val="00436B3B"/>
    <w:rsid w:val="00463B19"/>
    <w:rsid w:val="004647CB"/>
    <w:rsid w:val="00466F79"/>
    <w:rsid w:val="00473525"/>
    <w:rsid w:val="00486B33"/>
    <w:rsid w:val="0049557F"/>
    <w:rsid w:val="004A6053"/>
    <w:rsid w:val="004B3BAE"/>
    <w:rsid w:val="004C266E"/>
    <w:rsid w:val="004E4299"/>
    <w:rsid w:val="004E5ADC"/>
    <w:rsid w:val="00503CAA"/>
    <w:rsid w:val="00515846"/>
    <w:rsid w:val="00520336"/>
    <w:rsid w:val="00522858"/>
    <w:rsid w:val="00525B48"/>
    <w:rsid w:val="00526AA9"/>
    <w:rsid w:val="00532C93"/>
    <w:rsid w:val="00541E4F"/>
    <w:rsid w:val="005428FC"/>
    <w:rsid w:val="00543231"/>
    <w:rsid w:val="00543407"/>
    <w:rsid w:val="0056021C"/>
    <w:rsid w:val="00561C4D"/>
    <w:rsid w:val="00566E33"/>
    <w:rsid w:val="005718D7"/>
    <w:rsid w:val="00587664"/>
    <w:rsid w:val="005B0D0A"/>
    <w:rsid w:val="005C3F19"/>
    <w:rsid w:val="005C41C0"/>
    <w:rsid w:val="005C47C4"/>
    <w:rsid w:val="005C5847"/>
    <w:rsid w:val="005E0480"/>
    <w:rsid w:val="005E3BED"/>
    <w:rsid w:val="005E3DF6"/>
    <w:rsid w:val="005F7A9F"/>
    <w:rsid w:val="0060304F"/>
    <w:rsid w:val="00612306"/>
    <w:rsid w:val="00614D1F"/>
    <w:rsid w:val="006214BC"/>
    <w:rsid w:val="006223D0"/>
    <w:rsid w:val="0062272C"/>
    <w:rsid w:val="006269AB"/>
    <w:rsid w:val="00627C2B"/>
    <w:rsid w:val="006304AB"/>
    <w:rsid w:val="00632A19"/>
    <w:rsid w:val="00651C2F"/>
    <w:rsid w:val="00657CB5"/>
    <w:rsid w:val="00670B38"/>
    <w:rsid w:val="00675C8E"/>
    <w:rsid w:val="00676071"/>
    <w:rsid w:val="006776E0"/>
    <w:rsid w:val="006825F6"/>
    <w:rsid w:val="00693539"/>
    <w:rsid w:val="006A5AB2"/>
    <w:rsid w:val="006A767D"/>
    <w:rsid w:val="006B05BC"/>
    <w:rsid w:val="006B74B6"/>
    <w:rsid w:val="006C445C"/>
    <w:rsid w:val="006D42A0"/>
    <w:rsid w:val="006E4CD2"/>
    <w:rsid w:val="006E7658"/>
    <w:rsid w:val="00703C87"/>
    <w:rsid w:val="00703D71"/>
    <w:rsid w:val="00703F14"/>
    <w:rsid w:val="0072204C"/>
    <w:rsid w:val="00737456"/>
    <w:rsid w:val="007418AF"/>
    <w:rsid w:val="0075072D"/>
    <w:rsid w:val="007628E5"/>
    <w:rsid w:val="00771B99"/>
    <w:rsid w:val="007816DB"/>
    <w:rsid w:val="00785B9B"/>
    <w:rsid w:val="007904D7"/>
    <w:rsid w:val="007A40AD"/>
    <w:rsid w:val="007B2CFE"/>
    <w:rsid w:val="007C0CBA"/>
    <w:rsid w:val="007D1696"/>
    <w:rsid w:val="007E664D"/>
    <w:rsid w:val="007E7395"/>
    <w:rsid w:val="007F42A9"/>
    <w:rsid w:val="00812BF1"/>
    <w:rsid w:val="00813807"/>
    <w:rsid w:val="00823383"/>
    <w:rsid w:val="0083461A"/>
    <w:rsid w:val="008366FD"/>
    <w:rsid w:val="00840401"/>
    <w:rsid w:val="008440D8"/>
    <w:rsid w:val="00861B82"/>
    <w:rsid w:val="00864A8E"/>
    <w:rsid w:val="008661B4"/>
    <w:rsid w:val="00867F92"/>
    <w:rsid w:val="0089490B"/>
    <w:rsid w:val="00895D9E"/>
    <w:rsid w:val="00896674"/>
    <w:rsid w:val="0089668A"/>
    <w:rsid w:val="008A6A0B"/>
    <w:rsid w:val="008B3817"/>
    <w:rsid w:val="008C419E"/>
    <w:rsid w:val="008C6E5D"/>
    <w:rsid w:val="008D20DC"/>
    <w:rsid w:val="008D70A8"/>
    <w:rsid w:val="008D7359"/>
    <w:rsid w:val="008E0BBD"/>
    <w:rsid w:val="00903931"/>
    <w:rsid w:val="00905447"/>
    <w:rsid w:val="009172BC"/>
    <w:rsid w:val="00927127"/>
    <w:rsid w:val="00930CF2"/>
    <w:rsid w:val="00932703"/>
    <w:rsid w:val="00944F52"/>
    <w:rsid w:val="00945BE0"/>
    <w:rsid w:val="009464D3"/>
    <w:rsid w:val="00950165"/>
    <w:rsid w:val="00956710"/>
    <w:rsid w:val="009619FA"/>
    <w:rsid w:val="009A282D"/>
    <w:rsid w:val="009A2861"/>
    <w:rsid w:val="009A6AF2"/>
    <w:rsid w:val="009B645E"/>
    <w:rsid w:val="009C1495"/>
    <w:rsid w:val="009D37E1"/>
    <w:rsid w:val="009D422B"/>
    <w:rsid w:val="009D545E"/>
    <w:rsid w:val="009E1E46"/>
    <w:rsid w:val="009E67BD"/>
    <w:rsid w:val="009E6B84"/>
    <w:rsid w:val="009F5D44"/>
    <w:rsid w:val="009F77CB"/>
    <w:rsid w:val="00A017F9"/>
    <w:rsid w:val="00A04A67"/>
    <w:rsid w:val="00A2679B"/>
    <w:rsid w:val="00A51169"/>
    <w:rsid w:val="00A530FE"/>
    <w:rsid w:val="00A54D1D"/>
    <w:rsid w:val="00A54D6D"/>
    <w:rsid w:val="00A54E2B"/>
    <w:rsid w:val="00A905DD"/>
    <w:rsid w:val="00A90A29"/>
    <w:rsid w:val="00AA02AE"/>
    <w:rsid w:val="00AB3E3D"/>
    <w:rsid w:val="00AC5940"/>
    <w:rsid w:val="00AD4A94"/>
    <w:rsid w:val="00AF0166"/>
    <w:rsid w:val="00AF03C3"/>
    <w:rsid w:val="00AF1BEF"/>
    <w:rsid w:val="00AF5AD3"/>
    <w:rsid w:val="00B0227C"/>
    <w:rsid w:val="00B05860"/>
    <w:rsid w:val="00B10DB6"/>
    <w:rsid w:val="00B10FEA"/>
    <w:rsid w:val="00B15795"/>
    <w:rsid w:val="00B17D83"/>
    <w:rsid w:val="00B213A5"/>
    <w:rsid w:val="00B303EA"/>
    <w:rsid w:val="00B33EFD"/>
    <w:rsid w:val="00B40EF0"/>
    <w:rsid w:val="00B4369D"/>
    <w:rsid w:val="00B47335"/>
    <w:rsid w:val="00B505EA"/>
    <w:rsid w:val="00B56073"/>
    <w:rsid w:val="00B656DC"/>
    <w:rsid w:val="00B673FC"/>
    <w:rsid w:val="00B73A29"/>
    <w:rsid w:val="00B75B85"/>
    <w:rsid w:val="00B77625"/>
    <w:rsid w:val="00B87EBE"/>
    <w:rsid w:val="00B9740A"/>
    <w:rsid w:val="00BA7D14"/>
    <w:rsid w:val="00BC074C"/>
    <w:rsid w:val="00BC2A32"/>
    <w:rsid w:val="00BC5494"/>
    <w:rsid w:val="00BC5864"/>
    <w:rsid w:val="00BC667A"/>
    <w:rsid w:val="00BD0DD5"/>
    <w:rsid w:val="00BD785F"/>
    <w:rsid w:val="00BE3E28"/>
    <w:rsid w:val="00BF615E"/>
    <w:rsid w:val="00BF65F1"/>
    <w:rsid w:val="00C12020"/>
    <w:rsid w:val="00C12442"/>
    <w:rsid w:val="00C2087E"/>
    <w:rsid w:val="00C24C45"/>
    <w:rsid w:val="00C528CF"/>
    <w:rsid w:val="00C5542B"/>
    <w:rsid w:val="00C6318E"/>
    <w:rsid w:val="00C7439E"/>
    <w:rsid w:val="00C75207"/>
    <w:rsid w:val="00C763CA"/>
    <w:rsid w:val="00C82EC7"/>
    <w:rsid w:val="00C8337D"/>
    <w:rsid w:val="00C84529"/>
    <w:rsid w:val="00C87078"/>
    <w:rsid w:val="00C92EE5"/>
    <w:rsid w:val="00C9471C"/>
    <w:rsid w:val="00CA38AB"/>
    <w:rsid w:val="00CB0054"/>
    <w:rsid w:val="00CB06C4"/>
    <w:rsid w:val="00CB1A0F"/>
    <w:rsid w:val="00CB563C"/>
    <w:rsid w:val="00CB7C95"/>
    <w:rsid w:val="00CC369F"/>
    <w:rsid w:val="00CC4561"/>
    <w:rsid w:val="00CD28BB"/>
    <w:rsid w:val="00CE12F8"/>
    <w:rsid w:val="00CE630B"/>
    <w:rsid w:val="00CF02FD"/>
    <w:rsid w:val="00CF4483"/>
    <w:rsid w:val="00D0187A"/>
    <w:rsid w:val="00D063CD"/>
    <w:rsid w:val="00D133C3"/>
    <w:rsid w:val="00D15FEF"/>
    <w:rsid w:val="00D16855"/>
    <w:rsid w:val="00D31B4C"/>
    <w:rsid w:val="00D414E5"/>
    <w:rsid w:val="00D54AB6"/>
    <w:rsid w:val="00D70C97"/>
    <w:rsid w:val="00D7513C"/>
    <w:rsid w:val="00D8203D"/>
    <w:rsid w:val="00DA460B"/>
    <w:rsid w:val="00DA4F22"/>
    <w:rsid w:val="00DD5C81"/>
    <w:rsid w:val="00DF08C5"/>
    <w:rsid w:val="00DF094F"/>
    <w:rsid w:val="00DF222B"/>
    <w:rsid w:val="00E00C5E"/>
    <w:rsid w:val="00E02F31"/>
    <w:rsid w:val="00E036CA"/>
    <w:rsid w:val="00E271ED"/>
    <w:rsid w:val="00E31B50"/>
    <w:rsid w:val="00E33B97"/>
    <w:rsid w:val="00E360CB"/>
    <w:rsid w:val="00E36E81"/>
    <w:rsid w:val="00E42D13"/>
    <w:rsid w:val="00E4318E"/>
    <w:rsid w:val="00E4474B"/>
    <w:rsid w:val="00E47990"/>
    <w:rsid w:val="00E923BB"/>
    <w:rsid w:val="00EA06BC"/>
    <w:rsid w:val="00EA7989"/>
    <w:rsid w:val="00EB22D2"/>
    <w:rsid w:val="00EC069E"/>
    <w:rsid w:val="00ED0C0F"/>
    <w:rsid w:val="00ED7A72"/>
    <w:rsid w:val="00EE6463"/>
    <w:rsid w:val="00EE7630"/>
    <w:rsid w:val="00EF0209"/>
    <w:rsid w:val="00EF378E"/>
    <w:rsid w:val="00F05DED"/>
    <w:rsid w:val="00F30D1E"/>
    <w:rsid w:val="00F33A7D"/>
    <w:rsid w:val="00F34901"/>
    <w:rsid w:val="00F410D5"/>
    <w:rsid w:val="00F518C9"/>
    <w:rsid w:val="00F71C57"/>
    <w:rsid w:val="00F72F68"/>
    <w:rsid w:val="00F82402"/>
    <w:rsid w:val="00F92D70"/>
    <w:rsid w:val="00FB3F1F"/>
    <w:rsid w:val="00FB40CC"/>
    <w:rsid w:val="00FB7B12"/>
    <w:rsid w:val="00FC728B"/>
    <w:rsid w:val="00FE1039"/>
    <w:rsid w:val="00FF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ECB7"/>
  <w15:chartTrackingRefBased/>
  <w15:docId w15:val="{5B431D94-3716-48F3-B156-0928DD25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E46"/>
    <w:pPr>
      <w:jc w:val="center"/>
    </w:pPr>
  </w:style>
  <w:style w:type="character" w:customStyle="1" w:styleId="a4">
    <w:name w:val="記 (文字)"/>
    <w:basedOn w:val="a0"/>
    <w:link w:val="a3"/>
    <w:uiPriority w:val="99"/>
    <w:rsid w:val="009E1E46"/>
  </w:style>
  <w:style w:type="paragraph" w:styleId="a5">
    <w:name w:val="Closing"/>
    <w:basedOn w:val="a"/>
    <w:link w:val="a6"/>
    <w:uiPriority w:val="99"/>
    <w:unhideWhenUsed/>
    <w:rsid w:val="009E1E46"/>
    <w:pPr>
      <w:jc w:val="right"/>
    </w:pPr>
  </w:style>
  <w:style w:type="character" w:customStyle="1" w:styleId="a6">
    <w:name w:val="結語 (文字)"/>
    <w:basedOn w:val="a0"/>
    <w:link w:val="a5"/>
    <w:uiPriority w:val="99"/>
    <w:rsid w:val="009E1E46"/>
  </w:style>
  <w:style w:type="table" w:styleId="a7">
    <w:name w:val="Table Grid"/>
    <w:basedOn w:val="a1"/>
    <w:uiPriority w:val="39"/>
    <w:rsid w:val="0021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B12"/>
    <w:pPr>
      <w:tabs>
        <w:tab w:val="center" w:pos="4252"/>
        <w:tab w:val="right" w:pos="8504"/>
      </w:tabs>
      <w:snapToGrid w:val="0"/>
    </w:pPr>
  </w:style>
  <w:style w:type="character" w:customStyle="1" w:styleId="a9">
    <w:name w:val="ヘッダー (文字)"/>
    <w:basedOn w:val="a0"/>
    <w:link w:val="a8"/>
    <w:uiPriority w:val="99"/>
    <w:rsid w:val="00FB7B12"/>
  </w:style>
  <w:style w:type="paragraph" w:styleId="aa">
    <w:name w:val="footer"/>
    <w:basedOn w:val="a"/>
    <w:link w:val="ab"/>
    <w:uiPriority w:val="99"/>
    <w:unhideWhenUsed/>
    <w:rsid w:val="00FB7B12"/>
    <w:pPr>
      <w:tabs>
        <w:tab w:val="center" w:pos="4252"/>
        <w:tab w:val="right" w:pos="8504"/>
      </w:tabs>
      <w:snapToGrid w:val="0"/>
    </w:pPr>
  </w:style>
  <w:style w:type="character" w:customStyle="1" w:styleId="ab">
    <w:name w:val="フッター (文字)"/>
    <w:basedOn w:val="a0"/>
    <w:link w:val="aa"/>
    <w:uiPriority w:val="99"/>
    <w:rsid w:val="00FB7B12"/>
  </w:style>
  <w:style w:type="character" w:styleId="ac">
    <w:name w:val="annotation reference"/>
    <w:basedOn w:val="a0"/>
    <w:uiPriority w:val="99"/>
    <w:semiHidden/>
    <w:unhideWhenUsed/>
    <w:rsid w:val="00944F52"/>
    <w:rPr>
      <w:sz w:val="18"/>
      <w:szCs w:val="18"/>
    </w:rPr>
  </w:style>
  <w:style w:type="paragraph" w:styleId="ad">
    <w:name w:val="annotation text"/>
    <w:basedOn w:val="a"/>
    <w:link w:val="ae"/>
    <w:uiPriority w:val="99"/>
    <w:semiHidden/>
    <w:unhideWhenUsed/>
    <w:rsid w:val="00944F52"/>
    <w:pPr>
      <w:jc w:val="left"/>
    </w:pPr>
  </w:style>
  <w:style w:type="character" w:customStyle="1" w:styleId="ae">
    <w:name w:val="コメント文字列 (文字)"/>
    <w:basedOn w:val="a0"/>
    <w:link w:val="ad"/>
    <w:uiPriority w:val="99"/>
    <w:semiHidden/>
    <w:rsid w:val="00944F52"/>
  </w:style>
  <w:style w:type="paragraph" w:styleId="af">
    <w:name w:val="annotation subject"/>
    <w:basedOn w:val="ad"/>
    <w:next w:val="ad"/>
    <w:link w:val="af0"/>
    <w:uiPriority w:val="99"/>
    <w:semiHidden/>
    <w:unhideWhenUsed/>
    <w:rsid w:val="00944F52"/>
    <w:rPr>
      <w:b/>
      <w:bCs/>
    </w:rPr>
  </w:style>
  <w:style w:type="character" w:customStyle="1" w:styleId="af0">
    <w:name w:val="コメント内容 (文字)"/>
    <w:basedOn w:val="ae"/>
    <w:link w:val="af"/>
    <w:uiPriority w:val="99"/>
    <w:semiHidden/>
    <w:rsid w:val="00944F52"/>
    <w:rPr>
      <w:b/>
      <w:bCs/>
    </w:rPr>
  </w:style>
  <w:style w:type="character" w:styleId="af1">
    <w:name w:val="Hyperlink"/>
    <w:basedOn w:val="a0"/>
    <w:uiPriority w:val="99"/>
    <w:unhideWhenUsed/>
    <w:rsid w:val="00587664"/>
    <w:rPr>
      <w:color w:val="0563C1" w:themeColor="hyperlink"/>
      <w:u w:val="single"/>
    </w:rPr>
  </w:style>
  <w:style w:type="character" w:styleId="af2">
    <w:name w:val="Unresolved Mention"/>
    <w:basedOn w:val="a0"/>
    <w:uiPriority w:val="99"/>
    <w:semiHidden/>
    <w:unhideWhenUsed/>
    <w:rsid w:val="00587664"/>
    <w:rPr>
      <w:color w:val="605E5C"/>
      <w:shd w:val="clear" w:color="auto" w:fill="E1DFDD"/>
    </w:rPr>
  </w:style>
  <w:style w:type="paragraph" w:styleId="af3">
    <w:name w:val="List Paragraph"/>
    <w:basedOn w:val="a"/>
    <w:uiPriority w:val="34"/>
    <w:qFormat/>
    <w:rsid w:val="0089490B"/>
    <w:pPr>
      <w:ind w:leftChars="400" w:left="840"/>
    </w:pPr>
  </w:style>
  <w:style w:type="paragraph" w:styleId="af4">
    <w:name w:val="Date"/>
    <w:basedOn w:val="a"/>
    <w:next w:val="a"/>
    <w:link w:val="af5"/>
    <w:uiPriority w:val="99"/>
    <w:semiHidden/>
    <w:unhideWhenUsed/>
    <w:rsid w:val="00B17D83"/>
  </w:style>
  <w:style w:type="character" w:customStyle="1" w:styleId="af5">
    <w:name w:val="日付 (文字)"/>
    <w:basedOn w:val="a0"/>
    <w:link w:val="af4"/>
    <w:uiPriority w:val="99"/>
    <w:semiHidden/>
    <w:rsid w:val="00B1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e09045593388@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72D4-0F9A-4AE5-8C97-7A4DA163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鵜林　泰樹</dc:creator>
  <cp:keywords/>
  <dc:description/>
  <cp:lastModifiedBy>秋田県スポーツ協会２</cp:lastModifiedBy>
  <cp:revision>12</cp:revision>
  <cp:lastPrinted>2023-09-29T07:13:00Z</cp:lastPrinted>
  <dcterms:created xsi:type="dcterms:W3CDTF">2023-09-29T00:27:00Z</dcterms:created>
  <dcterms:modified xsi:type="dcterms:W3CDTF">2023-10-27T07:43:00Z</dcterms:modified>
</cp:coreProperties>
</file>